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ED2B" w14:textId="47AAAAD9" w:rsidR="003E6482" w:rsidRDefault="006E34B1">
      <w:pPr>
        <w:rPr>
          <w:b/>
          <w:bCs/>
          <w:u w:val="single"/>
        </w:rPr>
      </w:pPr>
      <w:r w:rsidRPr="006E34B1">
        <w:rPr>
          <w:b/>
          <w:bCs/>
          <w:u w:val="single"/>
        </w:rPr>
        <w:t>Bridgend</w:t>
      </w:r>
      <w:r w:rsidR="00E2299B">
        <w:rPr>
          <w:b/>
          <w:bCs/>
          <w:u w:val="single"/>
        </w:rPr>
        <w:t xml:space="preserve"> Sustainable</w:t>
      </w:r>
      <w:r w:rsidRPr="006E34B1">
        <w:rPr>
          <w:b/>
          <w:bCs/>
          <w:u w:val="single"/>
        </w:rPr>
        <w:t xml:space="preserve"> Food Partnership</w:t>
      </w:r>
    </w:p>
    <w:p w14:paraId="5363BD41" w14:textId="7063B5CE" w:rsidR="00E2299B" w:rsidRDefault="009522C5">
      <w:pPr>
        <w:rPr>
          <w:b/>
          <w:bCs/>
          <w:u w:val="single"/>
        </w:rPr>
      </w:pPr>
      <w:r>
        <w:rPr>
          <w:b/>
          <w:bCs/>
          <w:u w:val="single"/>
        </w:rPr>
        <w:t>This document i</w:t>
      </w:r>
      <w:r w:rsidR="00E2299B">
        <w:rPr>
          <w:b/>
          <w:bCs/>
          <w:u w:val="single"/>
        </w:rPr>
        <w:t>ncludes:</w:t>
      </w:r>
    </w:p>
    <w:p w14:paraId="29F28EE4" w14:textId="60D560CD" w:rsidR="00831EBE" w:rsidRDefault="00831EBE" w:rsidP="00831EBE">
      <w:pPr>
        <w:pStyle w:val="ListParagraph"/>
        <w:numPr>
          <w:ilvl w:val="0"/>
          <w:numId w:val="3"/>
        </w:numPr>
      </w:pPr>
      <w:r>
        <w:t>Details of Steering Group Members</w:t>
      </w:r>
    </w:p>
    <w:p w14:paraId="70AB6475" w14:textId="124AFF70" w:rsidR="00831EBE" w:rsidRPr="00E2299B" w:rsidRDefault="00E2299B" w:rsidP="00831EBE">
      <w:pPr>
        <w:pStyle w:val="ListParagraph"/>
        <w:numPr>
          <w:ilvl w:val="0"/>
          <w:numId w:val="3"/>
        </w:numPr>
      </w:pPr>
      <w:r w:rsidRPr="00E2299B">
        <w:t>T</w:t>
      </w:r>
      <w:r w:rsidR="009522C5">
        <w:t xml:space="preserve">erms of Reference </w:t>
      </w:r>
    </w:p>
    <w:p w14:paraId="1B8B299C" w14:textId="5533B8CF" w:rsidR="00E2299B" w:rsidRPr="00E2299B" w:rsidRDefault="00E2299B" w:rsidP="00E2299B">
      <w:pPr>
        <w:pStyle w:val="ListParagraph"/>
        <w:numPr>
          <w:ilvl w:val="0"/>
          <w:numId w:val="3"/>
        </w:numPr>
      </w:pPr>
      <w:r w:rsidRPr="00E2299B">
        <w:t>Vision</w:t>
      </w:r>
      <w:r w:rsidR="009F740E">
        <w:t xml:space="preserve"> and Charter </w:t>
      </w:r>
    </w:p>
    <w:p w14:paraId="36C99859" w14:textId="40B02611" w:rsidR="00E2299B" w:rsidRPr="00831EBE" w:rsidRDefault="00E2299B" w:rsidP="00E2299B">
      <w:pPr>
        <w:rPr>
          <w:b/>
          <w:bCs/>
        </w:rPr>
      </w:pPr>
      <w:r w:rsidRPr="00831EBE">
        <w:rPr>
          <w:b/>
          <w:bCs/>
        </w:rPr>
        <w:t xml:space="preserve">Membership </w:t>
      </w:r>
      <w:r w:rsidR="00B61555">
        <w:rPr>
          <w:b/>
          <w:bCs/>
        </w:rPr>
        <w:t xml:space="preserve">and Steering Group Structure. </w:t>
      </w:r>
    </w:p>
    <w:p w14:paraId="6EE666F8" w14:textId="0A5A0380" w:rsidR="00E2299B" w:rsidRDefault="009522C5" w:rsidP="00E2299B">
      <w:r>
        <w:t xml:space="preserve">The steering group </w:t>
      </w:r>
      <w:r w:rsidR="000C101B">
        <w:t xml:space="preserve">is </w:t>
      </w:r>
      <w:r>
        <w:t xml:space="preserve">made up of individuals that represent different areas of the food system. This includes staff from BCBC </w:t>
      </w:r>
      <w:r w:rsidR="0027613A">
        <w:t>covering various departments including</w:t>
      </w:r>
      <w:r>
        <w:t xml:space="preserve"> partnerships, catering, procurement, climate change</w:t>
      </w:r>
      <w:r w:rsidR="00B04C46">
        <w:t xml:space="preserve"> and the relevant elected </w:t>
      </w:r>
      <w:r w:rsidR="0043015F">
        <w:t xml:space="preserve">councillors. </w:t>
      </w:r>
      <w:r w:rsidR="00394B3D">
        <w:t>Additionally,</w:t>
      </w:r>
      <w:r w:rsidR="0043015F">
        <w:t xml:space="preserve"> there is representation </w:t>
      </w:r>
      <w:r w:rsidR="008615AA">
        <w:t>from Cwm</w:t>
      </w:r>
      <w:r>
        <w:t xml:space="preserve"> Taf Morgannwg Public Service </w:t>
      </w:r>
      <w:r w:rsidR="00DB7D31">
        <w:t>B</w:t>
      </w:r>
      <w:r>
        <w:t>oard</w:t>
      </w:r>
      <w:r w:rsidR="00D1514C">
        <w:t xml:space="preserve"> and </w:t>
      </w:r>
      <w:r w:rsidR="0027613A">
        <w:t xml:space="preserve">Healthy Wales / </w:t>
      </w:r>
      <w:r>
        <w:t xml:space="preserve">Healthy </w:t>
      </w:r>
      <w:r w:rsidR="0027613A">
        <w:t>W</w:t>
      </w:r>
      <w:r>
        <w:t xml:space="preserve">eight. The steering </w:t>
      </w:r>
      <w:r w:rsidR="008615AA">
        <w:t>group also</w:t>
      </w:r>
      <w:r w:rsidR="0027613A">
        <w:t xml:space="preserve"> </w:t>
      </w:r>
      <w:r>
        <w:t>includes third sector organisations</w:t>
      </w:r>
      <w:r w:rsidR="0027613A">
        <w:t>;</w:t>
      </w:r>
      <w:r>
        <w:t xml:space="preserve"> Baobab Bach a network of pantries and community gardens, Awen Cultural Trust</w:t>
      </w:r>
      <w:r w:rsidR="0027613A">
        <w:t xml:space="preserve"> and </w:t>
      </w:r>
      <w:r>
        <w:t xml:space="preserve">Valleys 2 Coast </w:t>
      </w:r>
      <w:r w:rsidR="00DB7D31">
        <w:t>H</w:t>
      </w:r>
      <w:r>
        <w:t xml:space="preserve">ousing </w:t>
      </w:r>
      <w:r w:rsidR="00DB7D31">
        <w:t>A</w:t>
      </w:r>
      <w:r>
        <w:t>ssociation and growing projects</w:t>
      </w:r>
      <w:r w:rsidR="00333F3F">
        <w:t xml:space="preserve">. </w:t>
      </w:r>
      <w:r w:rsidR="00D1514C">
        <w:t xml:space="preserve"> The</w:t>
      </w:r>
      <w:r w:rsidR="0027613A">
        <w:t xml:space="preserve">re </w:t>
      </w:r>
      <w:r w:rsidR="00B30B6B">
        <w:t>are</w:t>
      </w:r>
      <w:r w:rsidR="0027613A">
        <w:t xml:space="preserve"> also </w:t>
      </w:r>
      <w:r w:rsidR="00D1514C">
        <w:t>representative</w:t>
      </w:r>
      <w:r w:rsidR="0027613A">
        <w:t xml:space="preserve">s </w:t>
      </w:r>
      <w:r w:rsidR="00FF3055">
        <w:t>from BAVO</w:t>
      </w:r>
      <w:r>
        <w:t xml:space="preserve"> </w:t>
      </w:r>
      <w:r w:rsidR="00D1514C">
        <w:t xml:space="preserve">and Bridgend College. The membership of the steering group has been considered to ensure representation across the whole food system to focus on the 6 key areas of the Sustainable </w:t>
      </w:r>
      <w:r w:rsidR="00333F3F">
        <w:t>F</w:t>
      </w:r>
      <w:r w:rsidR="00D1514C">
        <w:t xml:space="preserve">ood </w:t>
      </w:r>
      <w:r w:rsidR="00333F3F">
        <w:t>P</w:t>
      </w:r>
      <w:r w:rsidR="00D1514C">
        <w:t xml:space="preserve">laces. </w:t>
      </w:r>
    </w:p>
    <w:p w14:paraId="2B1D25E6" w14:textId="77777777" w:rsidR="00E2299B" w:rsidRPr="00E2299B" w:rsidRDefault="00E2299B" w:rsidP="00E2299B">
      <w:pPr>
        <w:rPr>
          <w:b/>
          <w:bCs/>
          <w:u w:val="single"/>
        </w:rPr>
      </w:pPr>
      <w:r w:rsidRPr="00E2299B">
        <w:rPr>
          <w:b/>
          <w:bCs/>
          <w:u w:val="single"/>
        </w:rPr>
        <w:t>Members:</w:t>
      </w:r>
    </w:p>
    <w:p w14:paraId="180933BA" w14:textId="040810AE" w:rsidR="00E2299B" w:rsidRDefault="00E2299B" w:rsidP="00E2299B">
      <w:pPr>
        <w:pStyle w:val="ListParagraph"/>
        <w:numPr>
          <w:ilvl w:val="0"/>
          <w:numId w:val="4"/>
        </w:numPr>
      </w:pPr>
      <w:r>
        <w:t>Lauren Saunders (</w:t>
      </w:r>
      <w:r w:rsidR="00C846DC">
        <w:t xml:space="preserve">Sustainable Food Coordinator, </w:t>
      </w:r>
      <w:r>
        <w:t>BCBC)</w:t>
      </w:r>
    </w:p>
    <w:p w14:paraId="4E2A9E4A" w14:textId="132ED493" w:rsidR="00E2299B" w:rsidRDefault="00E2299B" w:rsidP="00E2299B">
      <w:pPr>
        <w:pStyle w:val="ListParagraph"/>
        <w:numPr>
          <w:ilvl w:val="0"/>
          <w:numId w:val="4"/>
        </w:numPr>
      </w:pPr>
      <w:r>
        <w:t xml:space="preserve">Kirsty Williams </w:t>
      </w:r>
      <w:r w:rsidR="00C846DC">
        <w:t>(Partnerships &amp; CSP,</w:t>
      </w:r>
      <w:r>
        <w:t xml:space="preserve"> BCBC) </w:t>
      </w:r>
    </w:p>
    <w:p w14:paraId="4DB3EA9B" w14:textId="010DD7A5" w:rsidR="00C846DC" w:rsidRDefault="00C846DC" w:rsidP="00E2299B">
      <w:pPr>
        <w:pStyle w:val="ListParagraph"/>
        <w:numPr>
          <w:ilvl w:val="0"/>
          <w:numId w:val="4"/>
        </w:numPr>
      </w:pPr>
      <w:r>
        <w:t>Cllr</w:t>
      </w:r>
      <w:r w:rsidR="005C5FB5">
        <w:t xml:space="preserve"> Martyn Jones Previously Cllr</w:t>
      </w:r>
      <w:r>
        <w:t xml:space="preserve"> Neelo Farr (Elected </w:t>
      </w:r>
      <w:r w:rsidR="00B30B6B">
        <w:t>councillor, BCBC</w:t>
      </w:r>
      <w:r>
        <w:t>)</w:t>
      </w:r>
    </w:p>
    <w:p w14:paraId="74649E52" w14:textId="6FF2F54A" w:rsidR="00C846DC" w:rsidRDefault="00C846DC" w:rsidP="00E2299B">
      <w:pPr>
        <w:pStyle w:val="ListParagraph"/>
        <w:numPr>
          <w:ilvl w:val="0"/>
          <w:numId w:val="4"/>
        </w:numPr>
      </w:pPr>
      <w:r>
        <w:t xml:space="preserve">Louise Kerton (Catering Manager, BCBC) </w:t>
      </w:r>
    </w:p>
    <w:p w14:paraId="2054D5C2" w14:textId="7A7666BA" w:rsidR="00C846DC" w:rsidRDefault="00C846DC" w:rsidP="00E2299B">
      <w:pPr>
        <w:pStyle w:val="ListParagraph"/>
        <w:numPr>
          <w:ilvl w:val="0"/>
          <w:numId w:val="4"/>
        </w:numPr>
      </w:pPr>
      <w:r>
        <w:t xml:space="preserve">Jo Protheroe </w:t>
      </w:r>
      <w:r w:rsidR="00A1468C">
        <w:t xml:space="preserve">(Category Specialist </w:t>
      </w:r>
      <w:r>
        <w:t xml:space="preserve">Procurement, BCBC) </w:t>
      </w:r>
    </w:p>
    <w:p w14:paraId="34904C11" w14:textId="2A69519E" w:rsidR="00E2299B" w:rsidRDefault="00E2299B" w:rsidP="00E2299B">
      <w:pPr>
        <w:pStyle w:val="ListParagraph"/>
        <w:numPr>
          <w:ilvl w:val="0"/>
          <w:numId w:val="4"/>
        </w:numPr>
      </w:pPr>
      <w:r>
        <w:t>Julie Davies (</w:t>
      </w:r>
      <w:r w:rsidR="00A1468C">
        <w:t>Recreation &amp; Wellbeing Convenor, Valleys Regional Park</w:t>
      </w:r>
      <w:r w:rsidR="00B61555">
        <w:t xml:space="preserve">) </w:t>
      </w:r>
    </w:p>
    <w:p w14:paraId="37F52FF8" w14:textId="0CB634F8" w:rsidR="00E2299B" w:rsidRDefault="00E2299B" w:rsidP="00E2299B">
      <w:pPr>
        <w:pStyle w:val="ListParagraph"/>
        <w:numPr>
          <w:ilvl w:val="0"/>
          <w:numId w:val="4"/>
        </w:numPr>
      </w:pPr>
      <w:r>
        <w:t>Helen Hammond (</w:t>
      </w:r>
      <w:r w:rsidR="005C5FB5">
        <w:t>Cwm Taf Morgannwg Public Service Board</w:t>
      </w:r>
      <w:r>
        <w:t>)</w:t>
      </w:r>
    </w:p>
    <w:p w14:paraId="3EB07812" w14:textId="41FB6E75" w:rsidR="00E2299B" w:rsidRDefault="00E2299B" w:rsidP="00E2299B">
      <w:pPr>
        <w:pStyle w:val="ListParagraph"/>
        <w:numPr>
          <w:ilvl w:val="0"/>
          <w:numId w:val="4"/>
        </w:numPr>
      </w:pPr>
      <w:r>
        <w:t>Lisa Jones (</w:t>
      </w:r>
      <w:r w:rsidR="00C846DC">
        <w:t xml:space="preserve">Regeneration Funding, </w:t>
      </w:r>
      <w:r>
        <w:t>BCBC)</w:t>
      </w:r>
    </w:p>
    <w:p w14:paraId="1B23B73B" w14:textId="24B89F83" w:rsidR="00E2299B" w:rsidRDefault="00E2299B" w:rsidP="00E2299B">
      <w:pPr>
        <w:pStyle w:val="ListParagraph"/>
        <w:numPr>
          <w:ilvl w:val="0"/>
          <w:numId w:val="4"/>
        </w:numPr>
      </w:pPr>
      <w:r>
        <w:t>Stuart Baldwin (</w:t>
      </w:r>
      <w:r w:rsidR="00C846DC">
        <w:t xml:space="preserve">Climate change response manager, </w:t>
      </w:r>
      <w:r>
        <w:t>BCBC)</w:t>
      </w:r>
    </w:p>
    <w:p w14:paraId="55EEAB98" w14:textId="6D1285E5" w:rsidR="00E2299B" w:rsidRDefault="00E2299B" w:rsidP="00E2299B">
      <w:pPr>
        <w:pStyle w:val="ListParagraph"/>
        <w:numPr>
          <w:ilvl w:val="0"/>
          <w:numId w:val="4"/>
        </w:numPr>
      </w:pPr>
      <w:r>
        <w:t>Claire Turb</w:t>
      </w:r>
      <w:r w:rsidR="00C846DC">
        <w:t>u</w:t>
      </w:r>
      <w:r>
        <w:t>tt (</w:t>
      </w:r>
      <w:r w:rsidR="00C846DC">
        <w:t xml:space="preserve">Healthy Weight, </w:t>
      </w:r>
      <w:r>
        <w:t>C</w:t>
      </w:r>
      <w:r w:rsidR="00C846DC">
        <w:t xml:space="preserve">wm </w:t>
      </w:r>
      <w:r>
        <w:t>T</w:t>
      </w:r>
      <w:r w:rsidR="00C846DC">
        <w:t>af Morgannwg</w:t>
      </w:r>
      <w:r>
        <w:t>)</w:t>
      </w:r>
    </w:p>
    <w:p w14:paraId="4C9C48C2" w14:textId="5F5B34BD" w:rsidR="00E2299B" w:rsidRDefault="00E2299B" w:rsidP="00E2299B">
      <w:pPr>
        <w:pStyle w:val="ListParagraph"/>
        <w:numPr>
          <w:ilvl w:val="0"/>
          <w:numId w:val="4"/>
        </w:numPr>
      </w:pPr>
      <w:r>
        <w:t>Alison Westwood (</w:t>
      </w:r>
      <w:r w:rsidR="00C846DC">
        <w:t xml:space="preserve">Director, </w:t>
      </w:r>
      <w:r>
        <w:t>Baobab Bach)</w:t>
      </w:r>
    </w:p>
    <w:p w14:paraId="005046DB" w14:textId="6F981071" w:rsidR="00E2299B" w:rsidRDefault="00E2299B" w:rsidP="00E2299B">
      <w:pPr>
        <w:pStyle w:val="ListParagraph"/>
        <w:numPr>
          <w:ilvl w:val="0"/>
          <w:numId w:val="4"/>
        </w:numPr>
      </w:pPr>
      <w:r>
        <w:t>Chris Long (</w:t>
      </w:r>
      <w:r w:rsidR="00C846DC">
        <w:t xml:space="preserve">Health, safety &amp; sustainability, </w:t>
      </w:r>
      <w:r>
        <w:t>Bridgend College)</w:t>
      </w:r>
    </w:p>
    <w:p w14:paraId="17B094BA" w14:textId="6CD3AFF5" w:rsidR="00E2299B" w:rsidRDefault="00E2299B" w:rsidP="00E2299B">
      <w:pPr>
        <w:pStyle w:val="ListParagraph"/>
        <w:numPr>
          <w:ilvl w:val="0"/>
          <w:numId w:val="4"/>
        </w:numPr>
      </w:pPr>
      <w:r>
        <w:t>Steve Dimmick (</w:t>
      </w:r>
      <w:r w:rsidR="00C846DC">
        <w:t xml:space="preserve">Commercial director, </w:t>
      </w:r>
      <w:r>
        <w:t>Awen Cultural Trust)</w:t>
      </w:r>
    </w:p>
    <w:p w14:paraId="18CEA8A5" w14:textId="628348A1" w:rsidR="00E2299B" w:rsidRDefault="00E2299B" w:rsidP="00E2299B">
      <w:pPr>
        <w:pStyle w:val="ListParagraph"/>
        <w:numPr>
          <w:ilvl w:val="0"/>
          <w:numId w:val="4"/>
        </w:numPr>
      </w:pPr>
      <w:r>
        <w:t>Rachel Lovell (</w:t>
      </w:r>
      <w:r w:rsidR="00C846DC">
        <w:t>Communities &amp; Commercial</w:t>
      </w:r>
      <w:r w:rsidR="00933D85">
        <w:t xml:space="preserve"> B</w:t>
      </w:r>
      <w:r w:rsidR="00C846DC">
        <w:t>usiness</w:t>
      </w:r>
      <w:r w:rsidR="00933D85">
        <w:t xml:space="preserve">, </w:t>
      </w:r>
      <w:r>
        <w:t>Valleys 2 Coat</w:t>
      </w:r>
      <w:r w:rsidR="00933D85">
        <w:t xml:space="preserve"> – Grow for Good Project</w:t>
      </w:r>
      <w:r w:rsidR="009522C5">
        <w:t>)</w:t>
      </w:r>
    </w:p>
    <w:p w14:paraId="010ABCD3" w14:textId="0B1690BD" w:rsidR="009522C5" w:rsidRDefault="009522C5" w:rsidP="00E2299B">
      <w:pPr>
        <w:pStyle w:val="ListParagraph"/>
        <w:numPr>
          <w:ilvl w:val="0"/>
          <w:numId w:val="4"/>
        </w:numPr>
      </w:pPr>
      <w:r>
        <w:t>Heidi Be</w:t>
      </w:r>
      <w:r w:rsidR="00B30B6B">
        <w:t>n</w:t>
      </w:r>
      <w:r>
        <w:t>nett (</w:t>
      </w:r>
      <w:r w:rsidR="00FF3055">
        <w:t>CEO,</w:t>
      </w:r>
      <w:r w:rsidR="00A1468C">
        <w:t xml:space="preserve"> </w:t>
      </w:r>
      <w:r>
        <w:t>BAVO)</w:t>
      </w:r>
    </w:p>
    <w:p w14:paraId="1ED2A23F" w14:textId="77777777" w:rsidR="00831EBE" w:rsidRDefault="00831EBE" w:rsidP="00831EBE">
      <w:pPr>
        <w:pStyle w:val="ListParagraph"/>
      </w:pPr>
    </w:p>
    <w:p w14:paraId="7604158B" w14:textId="2631C178" w:rsidR="00831EBE" w:rsidRDefault="00831EBE" w:rsidP="00831EBE">
      <w:pPr>
        <w:rPr>
          <w:b/>
          <w:bCs/>
          <w:u w:val="single"/>
        </w:rPr>
      </w:pPr>
      <w:r w:rsidRPr="006E34B1">
        <w:rPr>
          <w:b/>
          <w:bCs/>
          <w:u w:val="single"/>
        </w:rPr>
        <w:t xml:space="preserve">Terms of </w:t>
      </w:r>
      <w:r w:rsidR="00FF3055">
        <w:rPr>
          <w:b/>
          <w:bCs/>
          <w:u w:val="single"/>
        </w:rPr>
        <w:t>R</w:t>
      </w:r>
      <w:r w:rsidRPr="006E34B1">
        <w:rPr>
          <w:b/>
          <w:bCs/>
          <w:u w:val="single"/>
        </w:rPr>
        <w:t>eference</w:t>
      </w:r>
      <w:r>
        <w:rPr>
          <w:b/>
          <w:bCs/>
          <w:u w:val="single"/>
        </w:rPr>
        <w:t xml:space="preserve"> </w:t>
      </w:r>
    </w:p>
    <w:p w14:paraId="15BB6943" w14:textId="3C53AA97" w:rsidR="00831EBE" w:rsidRPr="0027613A" w:rsidRDefault="00831EBE" w:rsidP="00831EBE">
      <w:r w:rsidRPr="0027613A">
        <w:t>The steering group met to decide on the terms of reference through a</w:t>
      </w:r>
      <w:r w:rsidR="002279F9" w:rsidRPr="0027613A">
        <w:t xml:space="preserve"> </w:t>
      </w:r>
      <w:r w:rsidR="0027613A" w:rsidRPr="0027613A">
        <w:t>collaborative workshop</w:t>
      </w:r>
      <w:r w:rsidRPr="0027613A">
        <w:t xml:space="preserve">. </w:t>
      </w:r>
      <w:r w:rsidR="002279F9" w:rsidRPr="0027613A">
        <w:t xml:space="preserve">This was the first session hosted by the new Sustainable Food Coordinator. Running this workshop early on was important to establish </w:t>
      </w:r>
      <w:r w:rsidR="0027613A" w:rsidRPr="0027613A">
        <w:t>the vision of the partnership and the governance and structure of meeting</w:t>
      </w:r>
      <w:r w:rsidR="008615AA">
        <w:t>s</w:t>
      </w:r>
      <w:r w:rsidR="00DB7D31">
        <w:t xml:space="preserve">. </w:t>
      </w:r>
    </w:p>
    <w:p w14:paraId="68DB900A" w14:textId="29EC2CA5" w:rsidR="008615AA" w:rsidRPr="001063C9" w:rsidRDefault="00831EBE" w:rsidP="00831EBE">
      <w:pPr>
        <w:rPr>
          <w:u w:val="single"/>
        </w:rPr>
      </w:pPr>
      <w:r w:rsidRPr="001063C9">
        <w:rPr>
          <w:b/>
          <w:bCs/>
          <w:u w:val="single"/>
        </w:rPr>
        <w:t>Aim</w:t>
      </w:r>
      <w:r w:rsidR="001063C9" w:rsidRPr="001063C9">
        <w:rPr>
          <w:b/>
          <w:bCs/>
          <w:u w:val="single"/>
        </w:rPr>
        <w:t xml:space="preserve"> </w:t>
      </w:r>
      <w:r w:rsidR="00FF3055">
        <w:rPr>
          <w:b/>
          <w:bCs/>
          <w:u w:val="single"/>
        </w:rPr>
        <w:t xml:space="preserve">and </w:t>
      </w:r>
      <w:r w:rsidRPr="001063C9">
        <w:rPr>
          <w:b/>
          <w:bCs/>
          <w:u w:val="single"/>
        </w:rPr>
        <w:t>purpose</w:t>
      </w:r>
      <w:r w:rsidR="00FF3055">
        <w:rPr>
          <w:b/>
          <w:bCs/>
          <w:u w:val="single"/>
        </w:rPr>
        <w:t xml:space="preserve">. </w:t>
      </w:r>
    </w:p>
    <w:p w14:paraId="3E3B3872" w14:textId="3A2A09A4" w:rsidR="0027613A" w:rsidRPr="00DB7D31" w:rsidRDefault="008615AA" w:rsidP="00831EBE">
      <w:r w:rsidRPr="00DB7D31">
        <w:lastRenderedPageBreak/>
        <w:t xml:space="preserve">The </w:t>
      </w:r>
      <w:r w:rsidR="00831EBE" w:rsidRPr="00DB7D31">
        <w:t>aim</w:t>
      </w:r>
      <w:r w:rsidRPr="00DB7D31">
        <w:t xml:space="preserve"> of the Sustainable Food Partnership is </w:t>
      </w:r>
      <w:r w:rsidR="00831EBE" w:rsidRPr="00DB7D31">
        <w:t xml:space="preserve">to create a sustainable food strategy </w:t>
      </w:r>
      <w:r w:rsidRPr="00DB7D31">
        <w:t>for Bridgend County Borough.</w:t>
      </w:r>
      <w:r w:rsidR="00831EBE" w:rsidRPr="00DB7D31">
        <w:t xml:space="preserve"> The strategy </w:t>
      </w:r>
      <w:r w:rsidR="00B61555" w:rsidRPr="00DB7D31">
        <w:t xml:space="preserve">aims to </w:t>
      </w:r>
      <w:r w:rsidR="00831EBE" w:rsidRPr="00DB7D31">
        <w:t xml:space="preserve">enable equal opportunities for everyone in Bridgend to have good access to healthy food and to create a local food system that is resilient to food shocks </w:t>
      </w:r>
      <w:r w:rsidRPr="00DB7D31">
        <w:t xml:space="preserve">resulting from </w:t>
      </w:r>
      <w:r w:rsidR="00831EBE" w:rsidRPr="00DB7D31">
        <w:t>climate change.</w:t>
      </w:r>
      <w:r w:rsidR="00B61555" w:rsidRPr="00DB7D31">
        <w:t xml:space="preserve"> The purpose of the food partnership is to have a coordinated collaborative approach to sustainable food</w:t>
      </w:r>
      <w:r w:rsidR="00DB7D31" w:rsidRPr="00DB7D31">
        <w:t xml:space="preserve">. This is done by </w:t>
      </w:r>
      <w:r w:rsidR="00B61555" w:rsidRPr="00DB7D31">
        <w:t xml:space="preserve">engaging </w:t>
      </w:r>
      <w:r w:rsidRPr="00DB7D31">
        <w:t xml:space="preserve">a diverse </w:t>
      </w:r>
      <w:r w:rsidR="00B61555" w:rsidRPr="00DB7D31">
        <w:t xml:space="preserve">steering group, </w:t>
      </w:r>
      <w:r w:rsidRPr="00DB7D31">
        <w:t xml:space="preserve">a wide range of </w:t>
      </w:r>
      <w:r w:rsidR="00B61555" w:rsidRPr="00DB7D31">
        <w:t xml:space="preserve">stakeholders, </w:t>
      </w:r>
      <w:r w:rsidRPr="00DB7D31">
        <w:t xml:space="preserve">involvement with relevant </w:t>
      </w:r>
      <w:r w:rsidR="00B61555" w:rsidRPr="00DB7D31">
        <w:t>networks</w:t>
      </w:r>
      <w:r w:rsidRPr="00DB7D31">
        <w:t xml:space="preserve"> that work across the 6 key areas</w:t>
      </w:r>
      <w:r w:rsidR="00B61555" w:rsidRPr="00DB7D31">
        <w:t xml:space="preserve"> and public </w:t>
      </w:r>
      <w:r w:rsidRPr="00DB7D31">
        <w:t>engagement</w:t>
      </w:r>
      <w:r w:rsidR="00DB7D31" w:rsidRPr="00DB7D31">
        <w:t xml:space="preserve">. This </w:t>
      </w:r>
      <w:r w:rsidR="00B61555" w:rsidRPr="00DB7D31">
        <w:t>ensure</w:t>
      </w:r>
      <w:r w:rsidR="00DB7D31" w:rsidRPr="00DB7D31">
        <w:t>s</w:t>
      </w:r>
      <w:r w:rsidR="00B61555" w:rsidRPr="00DB7D31">
        <w:t xml:space="preserve"> representation across the county borough to coproduce a </w:t>
      </w:r>
      <w:r w:rsidRPr="00DB7D31">
        <w:t xml:space="preserve">strategy for Bridgend. </w:t>
      </w:r>
    </w:p>
    <w:p w14:paraId="399460F5" w14:textId="77777777" w:rsidR="00E2299B" w:rsidRPr="00333F3F" w:rsidRDefault="00E2299B" w:rsidP="00E2299B">
      <w:pPr>
        <w:rPr>
          <w:b/>
          <w:bCs/>
          <w:u w:val="single"/>
        </w:rPr>
      </w:pPr>
      <w:r w:rsidRPr="00333F3F">
        <w:rPr>
          <w:b/>
          <w:bCs/>
          <w:u w:val="single"/>
        </w:rPr>
        <w:t xml:space="preserve">Decision making </w:t>
      </w:r>
    </w:p>
    <w:p w14:paraId="4A30A47F" w14:textId="77777777" w:rsidR="00333F3F" w:rsidRDefault="00E2299B" w:rsidP="00E2299B">
      <w:r>
        <w:t xml:space="preserve">The decision making is collaborative. </w:t>
      </w:r>
    </w:p>
    <w:p w14:paraId="38493449" w14:textId="77777777" w:rsidR="00333F3F" w:rsidRDefault="00E2299B" w:rsidP="00E2299B">
      <w:r>
        <w:t xml:space="preserve">We aim to be transparent and make decisions based on the consensus. </w:t>
      </w:r>
    </w:p>
    <w:p w14:paraId="7FFB3ABC" w14:textId="77777777" w:rsidR="00333F3F" w:rsidRDefault="00E2299B" w:rsidP="00E2299B">
      <w:r>
        <w:t xml:space="preserve">Our approach is to be fair and to communicate well. </w:t>
      </w:r>
    </w:p>
    <w:p w14:paraId="0C586C80" w14:textId="6B67963B" w:rsidR="00E2299B" w:rsidRDefault="00E2299B" w:rsidP="00E2299B">
      <w:r>
        <w:t xml:space="preserve">Our decisions will be based on ethics and sustainability. </w:t>
      </w:r>
    </w:p>
    <w:p w14:paraId="3FC8A0CF" w14:textId="77777777" w:rsidR="00E2299B" w:rsidRPr="00333F3F" w:rsidRDefault="00E2299B" w:rsidP="00E2299B">
      <w:pPr>
        <w:rPr>
          <w:b/>
          <w:bCs/>
          <w:u w:val="single"/>
        </w:rPr>
      </w:pPr>
      <w:r w:rsidRPr="00333F3F">
        <w:rPr>
          <w:b/>
          <w:bCs/>
          <w:u w:val="single"/>
        </w:rPr>
        <w:t>Conflict resolution</w:t>
      </w:r>
    </w:p>
    <w:p w14:paraId="0ECE0410" w14:textId="77777777" w:rsidR="00E2299B" w:rsidRDefault="00E2299B" w:rsidP="00E2299B">
      <w:r w:rsidRPr="00E37161">
        <w:t xml:space="preserve">We aim to resolve conflicts </w:t>
      </w:r>
      <w:r>
        <w:t xml:space="preserve">by partaking in clear discussions. </w:t>
      </w:r>
    </w:p>
    <w:p w14:paraId="0DF8FF5B" w14:textId="77777777" w:rsidR="00333F3F" w:rsidRDefault="00333F3F" w:rsidP="00E2299B">
      <w:r>
        <w:t>We will resolve conflicts q</w:t>
      </w:r>
      <w:r w:rsidR="00E2299B">
        <w:t>uickly</w:t>
      </w:r>
      <w:r>
        <w:t>.</w:t>
      </w:r>
    </w:p>
    <w:p w14:paraId="717AFE22" w14:textId="77777777" w:rsidR="00333F3F" w:rsidRDefault="00333F3F" w:rsidP="00E2299B">
      <w:r>
        <w:t>We recognise the importance of having t</w:t>
      </w:r>
      <w:r w:rsidR="00E2299B">
        <w:t>ime to reflect</w:t>
      </w:r>
      <w:r>
        <w:t xml:space="preserve"> when resolving conflicts. </w:t>
      </w:r>
    </w:p>
    <w:p w14:paraId="45C6B87E" w14:textId="74D8AA27" w:rsidR="00333F3F" w:rsidRDefault="00333F3F" w:rsidP="00E2299B">
      <w:r>
        <w:t xml:space="preserve">If </w:t>
      </w:r>
      <w:r w:rsidR="00DB7D31">
        <w:t>necessary,</w:t>
      </w:r>
      <w:r>
        <w:t xml:space="preserve"> then we will use m</w:t>
      </w:r>
      <w:r w:rsidR="00E2299B">
        <w:t>ediation</w:t>
      </w:r>
      <w:r>
        <w:t xml:space="preserve">. </w:t>
      </w:r>
    </w:p>
    <w:p w14:paraId="20E5C95D" w14:textId="41F7E233" w:rsidR="00933D85" w:rsidRDefault="00333F3F" w:rsidP="00E2299B">
      <w:r>
        <w:t xml:space="preserve">It has </w:t>
      </w:r>
      <w:r w:rsidR="00DB7D31">
        <w:t xml:space="preserve">been </w:t>
      </w:r>
      <w:r>
        <w:t>identified to form a c</w:t>
      </w:r>
      <w:r w:rsidR="00E2299B">
        <w:t>ommon language</w:t>
      </w:r>
      <w:r>
        <w:t>, due t</w:t>
      </w:r>
      <w:r w:rsidR="00DB7D31">
        <w:t xml:space="preserve">he diverse work backgrounds of each member. </w:t>
      </w:r>
      <w:r>
        <w:t xml:space="preserve">The use of common language aims to reduce misunderstandings and conflict. </w:t>
      </w:r>
    </w:p>
    <w:p w14:paraId="2BC95A93" w14:textId="483E80F3" w:rsidR="00E2299B" w:rsidRPr="00333F3F" w:rsidRDefault="00E2299B" w:rsidP="00E2299B">
      <w:pPr>
        <w:rPr>
          <w:u w:val="single"/>
        </w:rPr>
      </w:pPr>
      <w:r w:rsidRPr="00333F3F">
        <w:rPr>
          <w:b/>
          <w:bCs/>
          <w:u w:val="single"/>
        </w:rPr>
        <w:t>Appointment of chair</w:t>
      </w:r>
    </w:p>
    <w:p w14:paraId="66A47112" w14:textId="77777777" w:rsidR="00E2299B" w:rsidRDefault="00E2299B" w:rsidP="00E2299B">
      <w:r>
        <w:t xml:space="preserve">The Sustainable Food Coordinator for BCBC is appointed chair. </w:t>
      </w:r>
    </w:p>
    <w:p w14:paraId="1196506A" w14:textId="5DD7DC67" w:rsidR="00E2299B" w:rsidRPr="00333F3F" w:rsidRDefault="00E2299B" w:rsidP="00E2299B">
      <w:pPr>
        <w:rPr>
          <w:b/>
          <w:bCs/>
          <w:u w:val="single"/>
        </w:rPr>
      </w:pPr>
      <w:r w:rsidRPr="00333F3F">
        <w:rPr>
          <w:b/>
          <w:bCs/>
          <w:u w:val="single"/>
        </w:rPr>
        <w:t>Meeting arrangements</w:t>
      </w:r>
    </w:p>
    <w:p w14:paraId="4E97AF59" w14:textId="6CB81C1E" w:rsidR="00E2299B" w:rsidRPr="00B158CF" w:rsidRDefault="00E2299B" w:rsidP="00E2299B">
      <w:r w:rsidRPr="00B158CF">
        <w:t>Meetings are arranged for the same date each month. We meet</w:t>
      </w:r>
      <w:r w:rsidR="005C5FB5">
        <w:t xml:space="preserve"> </w:t>
      </w:r>
      <w:r w:rsidRPr="00B158CF">
        <w:t xml:space="preserve">online and then in person once per quarter with a hybrid option to </w:t>
      </w:r>
      <w:r w:rsidR="00DB7D31">
        <w:t>ensure it is</w:t>
      </w:r>
      <w:r w:rsidRPr="00B158CF">
        <w:t xml:space="preserve"> accessible. </w:t>
      </w:r>
    </w:p>
    <w:p w14:paraId="616AF336" w14:textId="77777777" w:rsidR="00DB7D31" w:rsidRDefault="001063C9">
      <w:r w:rsidRPr="001063C9">
        <w:rPr>
          <w:b/>
          <w:bCs/>
          <w:u w:val="single"/>
        </w:rPr>
        <w:t>Mission</w:t>
      </w:r>
    </w:p>
    <w:p w14:paraId="03F424C6" w14:textId="0C328063" w:rsidR="00A639EA" w:rsidRPr="00DB7D31" w:rsidRDefault="00A639EA">
      <w:r>
        <w:t xml:space="preserve">Create a sustainable and healthier </w:t>
      </w:r>
      <w:r w:rsidR="00333F3F">
        <w:t xml:space="preserve">Bridgend </w:t>
      </w:r>
      <w:r>
        <w:t xml:space="preserve">for all levels of </w:t>
      </w:r>
      <w:r w:rsidR="00DB7D31">
        <w:t>society across</w:t>
      </w:r>
      <w:r w:rsidR="00333F3F">
        <w:t xml:space="preserve"> the county borough </w:t>
      </w:r>
      <w:r>
        <w:t xml:space="preserve">including all towns and valleys. </w:t>
      </w:r>
      <w:r w:rsidR="00DB7D31">
        <w:t xml:space="preserve">We will </w:t>
      </w:r>
      <w:r>
        <w:t>engag</w:t>
      </w:r>
      <w:r w:rsidR="00DB7D31">
        <w:t>e</w:t>
      </w:r>
      <w:r>
        <w:t xml:space="preserve"> communities and collaborat</w:t>
      </w:r>
      <w:r w:rsidR="00DB7D31">
        <w:t>e</w:t>
      </w:r>
      <w:r>
        <w:t xml:space="preserve"> cross sector to create a more equal and nourishing food system </w:t>
      </w:r>
      <w:r w:rsidR="00DB7D31">
        <w:t xml:space="preserve">involving grass roots organisations </w:t>
      </w:r>
      <w:r w:rsidR="00070A5B">
        <w:t>to influence</w:t>
      </w:r>
      <w:r>
        <w:t xml:space="preserve"> </w:t>
      </w:r>
      <w:r w:rsidR="00B30B6B">
        <w:t>strategy,</w:t>
      </w:r>
      <w:r w:rsidR="00DB7D31">
        <w:t xml:space="preserve"> taking in account all aspects of the food system from growing, distributing, cooking, educating, influencing demand, the public plate</w:t>
      </w:r>
      <w:r w:rsidR="00070A5B">
        <w:t>, governance, food businesses</w:t>
      </w:r>
      <w:r w:rsidR="00DB7D31">
        <w:t xml:space="preserve"> and considering </w:t>
      </w:r>
      <w:r w:rsidR="00FF3055">
        <w:t>food waste</w:t>
      </w:r>
      <w:r w:rsidR="00DB7D31">
        <w:t xml:space="preserve">. </w:t>
      </w:r>
    </w:p>
    <w:p w14:paraId="2A47B6A1" w14:textId="77777777" w:rsidR="001063C9" w:rsidRPr="001063C9" w:rsidRDefault="00C76E38">
      <w:pPr>
        <w:rPr>
          <w:b/>
          <w:bCs/>
          <w:u w:val="single"/>
        </w:rPr>
      </w:pPr>
      <w:r w:rsidRPr="001063C9">
        <w:rPr>
          <w:b/>
          <w:bCs/>
          <w:u w:val="single"/>
        </w:rPr>
        <w:t xml:space="preserve">Vision </w:t>
      </w:r>
    </w:p>
    <w:p w14:paraId="5D1B2951" w14:textId="7AF6BA1E" w:rsidR="00C76E38" w:rsidRPr="008615AA" w:rsidRDefault="005C5FB5">
      <w:r w:rsidRPr="008615AA">
        <w:lastRenderedPageBreak/>
        <w:t xml:space="preserve"> The Steering group carried o</w:t>
      </w:r>
      <w:r w:rsidR="008615AA" w:rsidRPr="008615AA">
        <w:t>ut</w:t>
      </w:r>
      <w:r w:rsidRPr="008615AA">
        <w:t xml:space="preserve"> a Visioning Workshop. The Workshop aimed to create a shared vision across the steering group. From this workshop we established a Food Charter which covers the 6 key areas of Sustainable Food Places covering the whole food system.  The Charter will be used as a tool to engage public and for stakeholders to buy into. </w:t>
      </w:r>
      <w:r w:rsidR="0027613A" w:rsidRPr="008615AA">
        <w:t>Creating the charter enabled the steering group to focus on the direction of the partnership and to ensure that work covers the 6 key areas of the sustainable food places.</w:t>
      </w:r>
    </w:p>
    <w:p w14:paraId="2741413F" w14:textId="77777777" w:rsidR="006E34B1" w:rsidRPr="006E34B1" w:rsidRDefault="006E34B1">
      <w:pPr>
        <w:rPr>
          <w:b/>
          <w:bCs/>
          <w:u w:val="single"/>
        </w:rPr>
      </w:pPr>
    </w:p>
    <w:sectPr w:rsidR="006E34B1" w:rsidRPr="006E34B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AFB4" w14:textId="77777777" w:rsidR="006E34B1" w:rsidRDefault="006E34B1" w:rsidP="006E34B1">
      <w:pPr>
        <w:spacing w:after="0" w:line="240" w:lineRule="auto"/>
      </w:pPr>
      <w:r>
        <w:separator/>
      </w:r>
    </w:p>
  </w:endnote>
  <w:endnote w:type="continuationSeparator" w:id="0">
    <w:p w14:paraId="306623AD" w14:textId="77777777" w:rsidR="006E34B1" w:rsidRDefault="006E34B1" w:rsidP="006E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2F49" w14:textId="0927270E" w:rsidR="006E34B1" w:rsidRDefault="009D6B12">
    <w:pPr>
      <w:pStyle w:val="Footer"/>
    </w:pPr>
    <w:r>
      <w:t>Lauren Saunders</w:t>
    </w:r>
    <w:r>
      <w:ptab w:relativeTo="margin" w:alignment="center" w:leader="none"/>
    </w:r>
    <w:r>
      <w:ptab w:relativeTo="margin" w:alignment="right" w:leader="none"/>
    </w:r>
    <w:r>
      <w:t>29/01/2024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7B9D" w14:textId="77777777" w:rsidR="006E34B1" w:rsidRDefault="006E34B1" w:rsidP="006E34B1">
      <w:pPr>
        <w:spacing w:after="0" w:line="240" w:lineRule="auto"/>
      </w:pPr>
      <w:r>
        <w:separator/>
      </w:r>
    </w:p>
  </w:footnote>
  <w:footnote w:type="continuationSeparator" w:id="0">
    <w:p w14:paraId="61C00E2E" w14:textId="77777777" w:rsidR="006E34B1" w:rsidRDefault="006E34B1" w:rsidP="006E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C4FB" w14:textId="3422ED6F" w:rsidR="00032369" w:rsidRDefault="00032369" w:rsidP="00032369">
    <w:pPr>
      <w:pStyle w:val="Header"/>
      <w:jc w:val="center"/>
    </w:pPr>
    <w:r>
      <w:rPr>
        <w:noProof/>
      </w:rPr>
      <w:drawing>
        <wp:inline distT="0" distB="0" distL="0" distR="0" wp14:anchorId="20F0B5DB" wp14:editId="24572F3B">
          <wp:extent cx="2470150" cy="1015591"/>
          <wp:effectExtent l="0" t="0" r="6350" b="0"/>
          <wp:docPr id="2019952636" name="Picture 2" descr="A logo of a fa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952636" name="Picture 2" descr="A logo of a far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269" cy="1030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02AFB" w14:textId="77777777" w:rsidR="00032369" w:rsidRDefault="00032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A1A9D"/>
    <w:multiLevelType w:val="hybridMultilevel"/>
    <w:tmpl w:val="840C5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9370E"/>
    <w:multiLevelType w:val="hybridMultilevel"/>
    <w:tmpl w:val="9678F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703C8"/>
    <w:multiLevelType w:val="hybridMultilevel"/>
    <w:tmpl w:val="925C440C"/>
    <w:lvl w:ilvl="0" w:tplc="FDF0A236">
      <w:start w:val="1"/>
      <w:numFmt w:val="decimal"/>
      <w:lvlText w:val="%1."/>
      <w:lvlJc w:val="left"/>
      <w:pPr>
        <w:ind w:left="1480" w:hanging="360"/>
      </w:pPr>
    </w:lvl>
    <w:lvl w:ilvl="1" w:tplc="84786E9E">
      <w:start w:val="1"/>
      <w:numFmt w:val="decimal"/>
      <w:lvlText w:val="%2."/>
      <w:lvlJc w:val="left"/>
      <w:pPr>
        <w:ind w:left="1480" w:hanging="360"/>
      </w:pPr>
    </w:lvl>
    <w:lvl w:ilvl="2" w:tplc="FC7A7E50">
      <w:start w:val="1"/>
      <w:numFmt w:val="decimal"/>
      <w:lvlText w:val="%3."/>
      <w:lvlJc w:val="left"/>
      <w:pPr>
        <w:ind w:left="1480" w:hanging="360"/>
      </w:pPr>
    </w:lvl>
    <w:lvl w:ilvl="3" w:tplc="43F2EF02">
      <w:start w:val="1"/>
      <w:numFmt w:val="decimal"/>
      <w:lvlText w:val="%4."/>
      <w:lvlJc w:val="left"/>
      <w:pPr>
        <w:ind w:left="1480" w:hanging="360"/>
      </w:pPr>
    </w:lvl>
    <w:lvl w:ilvl="4" w:tplc="D914659A">
      <w:start w:val="1"/>
      <w:numFmt w:val="decimal"/>
      <w:lvlText w:val="%5."/>
      <w:lvlJc w:val="left"/>
      <w:pPr>
        <w:ind w:left="1480" w:hanging="360"/>
      </w:pPr>
    </w:lvl>
    <w:lvl w:ilvl="5" w:tplc="28442268">
      <w:start w:val="1"/>
      <w:numFmt w:val="decimal"/>
      <w:lvlText w:val="%6."/>
      <w:lvlJc w:val="left"/>
      <w:pPr>
        <w:ind w:left="1480" w:hanging="360"/>
      </w:pPr>
    </w:lvl>
    <w:lvl w:ilvl="6" w:tplc="30B6160A">
      <w:start w:val="1"/>
      <w:numFmt w:val="decimal"/>
      <w:lvlText w:val="%7."/>
      <w:lvlJc w:val="left"/>
      <w:pPr>
        <w:ind w:left="1480" w:hanging="360"/>
      </w:pPr>
    </w:lvl>
    <w:lvl w:ilvl="7" w:tplc="FC088394">
      <w:start w:val="1"/>
      <w:numFmt w:val="decimal"/>
      <w:lvlText w:val="%8."/>
      <w:lvlJc w:val="left"/>
      <w:pPr>
        <w:ind w:left="1480" w:hanging="360"/>
      </w:pPr>
    </w:lvl>
    <w:lvl w:ilvl="8" w:tplc="5E369F06">
      <w:start w:val="1"/>
      <w:numFmt w:val="decimal"/>
      <w:lvlText w:val="%9."/>
      <w:lvlJc w:val="left"/>
      <w:pPr>
        <w:ind w:left="1480" w:hanging="360"/>
      </w:pPr>
    </w:lvl>
  </w:abstractNum>
  <w:abstractNum w:abstractNumId="3" w15:restartNumberingAfterBreak="0">
    <w:nsid w:val="4DE75A2C"/>
    <w:multiLevelType w:val="hybridMultilevel"/>
    <w:tmpl w:val="43B0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8509C"/>
    <w:multiLevelType w:val="hybridMultilevel"/>
    <w:tmpl w:val="6F1E6C0E"/>
    <w:lvl w:ilvl="0" w:tplc="0809000F">
      <w:start w:val="1"/>
      <w:numFmt w:val="decimal"/>
      <w:lvlText w:val="%1."/>
      <w:lvlJc w:val="left"/>
      <w:pPr>
        <w:ind w:left="772" w:hanging="360"/>
      </w:p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num w:numId="1" w16cid:durableId="1780177144">
    <w:abstractNumId w:val="4"/>
  </w:num>
  <w:num w:numId="2" w16cid:durableId="170222252">
    <w:abstractNumId w:val="0"/>
  </w:num>
  <w:num w:numId="3" w16cid:durableId="319430505">
    <w:abstractNumId w:val="1"/>
  </w:num>
  <w:num w:numId="4" w16cid:durableId="1101678288">
    <w:abstractNumId w:val="3"/>
  </w:num>
  <w:num w:numId="5" w16cid:durableId="29329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BE"/>
    <w:rsid w:val="000145F8"/>
    <w:rsid w:val="00032369"/>
    <w:rsid w:val="00070A5B"/>
    <w:rsid w:val="000C101B"/>
    <w:rsid w:val="000E5880"/>
    <w:rsid w:val="001063C9"/>
    <w:rsid w:val="00116ADD"/>
    <w:rsid w:val="002279F9"/>
    <w:rsid w:val="0027613A"/>
    <w:rsid w:val="002939E3"/>
    <w:rsid w:val="00304043"/>
    <w:rsid w:val="00333F3F"/>
    <w:rsid w:val="00374D5D"/>
    <w:rsid w:val="00394B3D"/>
    <w:rsid w:val="00396CDE"/>
    <w:rsid w:val="003C4EB2"/>
    <w:rsid w:val="003E6482"/>
    <w:rsid w:val="0043015F"/>
    <w:rsid w:val="0048653E"/>
    <w:rsid w:val="004A74BA"/>
    <w:rsid w:val="004D2937"/>
    <w:rsid w:val="00545207"/>
    <w:rsid w:val="005518B0"/>
    <w:rsid w:val="005A0FA0"/>
    <w:rsid w:val="005C5FB5"/>
    <w:rsid w:val="005D1CD9"/>
    <w:rsid w:val="00603934"/>
    <w:rsid w:val="006E34B1"/>
    <w:rsid w:val="00831EBE"/>
    <w:rsid w:val="008615AA"/>
    <w:rsid w:val="008B2EF3"/>
    <w:rsid w:val="008E588F"/>
    <w:rsid w:val="00933D85"/>
    <w:rsid w:val="009522C5"/>
    <w:rsid w:val="009A131B"/>
    <w:rsid w:val="009D6B12"/>
    <w:rsid w:val="009F740E"/>
    <w:rsid w:val="00A1468C"/>
    <w:rsid w:val="00A56102"/>
    <w:rsid w:val="00A639EA"/>
    <w:rsid w:val="00B04C46"/>
    <w:rsid w:val="00B30B6B"/>
    <w:rsid w:val="00B412BE"/>
    <w:rsid w:val="00B61555"/>
    <w:rsid w:val="00BC36CA"/>
    <w:rsid w:val="00C76E38"/>
    <w:rsid w:val="00C846DC"/>
    <w:rsid w:val="00D14CD4"/>
    <w:rsid w:val="00D1514C"/>
    <w:rsid w:val="00D2746F"/>
    <w:rsid w:val="00D466AA"/>
    <w:rsid w:val="00DB7D31"/>
    <w:rsid w:val="00E2299B"/>
    <w:rsid w:val="00F41C7A"/>
    <w:rsid w:val="00F765B0"/>
    <w:rsid w:val="00FB32D5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1921"/>
  <w15:chartTrackingRefBased/>
  <w15:docId w15:val="{0EE9D576-701D-45AC-80A7-3605398F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4B1"/>
  </w:style>
  <w:style w:type="paragraph" w:styleId="Footer">
    <w:name w:val="footer"/>
    <w:basedOn w:val="Normal"/>
    <w:link w:val="FooterChar"/>
    <w:uiPriority w:val="99"/>
    <w:unhideWhenUsed/>
    <w:rsid w:val="006E3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4B1"/>
  </w:style>
  <w:style w:type="paragraph" w:styleId="ListParagraph">
    <w:name w:val="List Paragraph"/>
    <w:basedOn w:val="Normal"/>
    <w:uiPriority w:val="34"/>
    <w:qFormat/>
    <w:rsid w:val="003C4EB2"/>
    <w:pPr>
      <w:ind w:left="720"/>
      <w:contextualSpacing/>
    </w:pPr>
  </w:style>
  <w:style w:type="character" w:customStyle="1" w:styleId="markp4adlczum">
    <w:name w:val="markp4adlczum"/>
    <w:basedOn w:val="DefaultParagraphFont"/>
    <w:rsid w:val="00F41C7A"/>
  </w:style>
  <w:style w:type="character" w:styleId="CommentReference">
    <w:name w:val="annotation reference"/>
    <w:basedOn w:val="DefaultParagraphFont"/>
    <w:uiPriority w:val="99"/>
    <w:semiHidden/>
    <w:unhideWhenUsed/>
    <w:rsid w:val="00B04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Saunders</dc:creator>
  <cp:keywords/>
  <dc:description/>
  <cp:lastModifiedBy>Lauren Saunders</cp:lastModifiedBy>
  <cp:revision>3</cp:revision>
  <dcterms:created xsi:type="dcterms:W3CDTF">2025-02-11T10:30:00Z</dcterms:created>
  <dcterms:modified xsi:type="dcterms:W3CDTF">2025-02-11T10:32:00Z</dcterms:modified>
</cp:coreProperties>
</file>