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03E35" w:rsidP="04D9EAF1" w:rsidRDefault="00B83BAF" w14:textId="77777777" w14:paraId="7BC33B2F">
      <w:pPr>
        <w:spacing w:after="60"/>
        <w:jc w:val="both"/>
        <w:rPr>
          <w:color w:val="14B7FA"/>
          <w:sz w:val="44"/>
          <w:szCs w:val="44"/>
        </w:rPr>
      </w:pPr>
      <w:bookmarkStart w:name="_heading=h.gjdgxs" w:colFirst="0" w:colLast="0" w:id="0"/>
      <w:bookmarkEnd w:id="0"/>
      <w:r>
        <w:rPr>
          <w:noProof/>
          <w:color w:val="14B7FA"/>
          <w:sz w:val="44"/>
          <w:szCs w:val="44"/>
        </w:rPr>
        <w:drawing>
          <wp:anchor distT="0" distB="0" distL="114300" distR="114300" simplePos="0" relativeHeight="251658240" behindDoc="0" locked="0" layoutInCell="1" hidden="0" allowOverlap="1" wp14:anchorId="48405437" wp14:editId="66EB8B7C">
            <wp:simplePos x="0" y="0"/>
            <wp:positionH relativeFrom="margin">
              <wp:align>right</wp:align>
            </wp:positionH>
            <wp:positionV relativeFrom="margin">
              <wp:align>top</wp:align>
            </wp:positionV>
            <wp:extent cx="1259840" cy="1259840"/>
            <wp:effectExtent l="0" t="0" r="0" b="0"/>
            <wp:wrapSquare wrapText="bothSides" distT="0" distB="0" distL="114300" distR="114300"/>
            <wp:docPr id="311"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8"/>
                    <a:srcRect/>
                    <a:stretch>
                      <a:fillRect/>
                    </a:stretch>
                  </pic:blipFill>
                  <pic:spPr>
                    <a:xfrm>
                      <a:off x="0" y="0"/>
                      <a:ext cx="1259840" cy="12598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552F527" wp14:editId="0A93C298">
                <wp:simplePos x="0" y="0"/>
                <wp:positionH relativeFrom="column">
                  <wp:posOffset>-88899</wp:posOffset>
                </wp:positionH>
                <wp:positionV relativeFrom="paragraph">
                  <wp:posOffset>114300</wp:posOffset>
                </wp:positionV>
                <wp:extent cx="6029325" cy="1078865"/>
                <wp:effectExtent l="0" t="0" r="0" b="0"/>
                <wp:wrapNone/>
                <wp:docPr id="310" name="Rectangle 310"/>
                <wp:cNvGraphicFramePr/>
                <a:graphic xmlns:a="http://schemas.openxmlformats.org/drawingml/2006/main">
                  <a:graphicData uri="http://schemas.microsoft.com/office/word/2010/wordprocessingShape">
                    <wps:wsp>
                      <wps:cNvSpPr/>
                      <wps:spPr>
                        <a:xfrm>
                          <a:off x="2340863" y="3250093"/>
                          <a:ext cx="6010275" cy="1059815"/>
                        </a:xfrm>
                        <a:prstGeom prst="rect">
                          <a:avLst/>
                        </a:prstGeom>
                        <a:solidFill>
                          <a:srgbClr val="FFFFFF"/>
                        </a:solidFill>
                        <a:ln>
                          <a:noFill/>
                        </a:ln>
                      </wps:spPr>
                      <wps:txbx>
                        <w:txbxContent>
                          <w:p w:rsidR="00C03E35" w:rsidRDefault="00B83BAF" w14:paraId="26E30014" w14:textId="77777777">
                            <w:pPr>
                              <w:spacing w:after="200" w:line="275" w:lineRule="auto"/>
                              <w:textDirection w:val="btLr"/>
                            </w:pPr>
                            <w:r>
                              <w:rPr>
                                <w:rFonts w:ascii="Arial" w:hAnsi="Arial" w:eastAsia="Arial" w:cs="Arial"/>
                                <w:smallCaps/>
                                <w:color w:val="14B7FA"/>
                                <w:sz w:val="44"/>
                              </w:rPr>
                              <w:t>The Sustainable Food Places Award</w:t>
                            </w:r>
                          </w:p>
                          <w:p w:rsidR="00C03E35" w:rsidRDefault="00B83BAF" w14:paraId="6D86B7D6" w14:textId="77777777">
                            <w:pPr>
                              <w:spacing w:after="200" w:line="275" w:lineRule="auto"/>
                              <w:textDirection w:val="btLr"/>
                            </w:pPr>
                            <w:r>
                              <w:rPr>
                                <w:rFonts w:ascii="Arial" w:hAnsi="Arial" w:eastAsia="Arial" w:cs="Arial"/>
                                <w:color w:val="EB2A7B"/>
                                <w:sz w:val="40"/>
                              </w:rPr>
                              <w:t>Guidance &amp; Application Form</w:t>
                            </w:r>
                          </w:p>
                        </w:txbxContent>
                      </wps:txbx>
                      <wps:bodyPr spcFirstLastPara="1" wrap="square" lIns="91425" tIns="45700" rIns="91425" bIns="45700" anchor="t" anchorCtr="0">
                        <a:noAutofit/>
                      </wps:bodyPr>
                    </wps:wsp>
                  </a:graphicData>
                </a:graphic>
              </wp:anchor>
            </w:drawing>
          </mc:Choice>
          <mc:Fallback>
            <w:pict w14:anchorId="14BE23A3">
              <v:rect id="Rectangle 310" style="position:absolute;left:0;text-align:left;margin-left:-7pt;margin-top:9pt;width:474.75pt;height:84.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7552F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">
                <v:textbox inset="2.53958mm,1.2694mm,2.53958mm,1.2694mm">
                  <w:txbxContent>
                    <w:p w:rsidR="00C03E35" w:rsidRDefault="00B83BAF" w14:paraId="20BD12C6" w14:textId="77777777">
                      <w:pPr>
                        <w:spacing w:after="200" w:line="275" w:lineRule="auto"/>
                        <w:textDirection w:val="btLr"/>
                      </w:pPr>
                      <w:r>
                        <w:rPr>
                          <w:rFonts w:ascii="Arial" w:hAnsi="Arial" w:eastAsia="Arial" w:cs="Arial"/>
                          <w:smallCaps/>
                          <w:color w:val="14B7FA"/>
                          <w:sz w:val="44"/>
                        </w:rPr>
                        <w:t>The Sustainable Food Places Award</w:t>
                      </w:r>
                    </w:p>
                    <w:p w:rsidR="00C03E35" w:rsidRDefault="00B83BAF" w14:paraId="3F679816" w14:textId="77777777">
                      <w:pPr>
                        <w:spacing w:after="200" w:line="275" w:lineRule="auto"/>
                        <w:textDirection w:val="btLr"/>
                      </w:pPr>
                      <w:r>
                        <w:rPr>
                          <w:rFonts w:ascii="Arial" w:hAnsi="Arial" w:eastAsia="Arial" w:cs="Arial"/>
                          <w:color w:val="EB2A7B"/>
                          <w:sz w:val="40"/>
                        </w:rPr>
                        <w:t>Guidance &amp; Application Form</w:t>
                      </w:r>
                    </w:p>
                  </w:txbxContent>
                </v:textbox>
              </v:rect>
            </w:pict>
          </mc:Fallback>
        </mc:AlternateContent>
      </w:r>
    </w:p>
    <w:p w:rsidR="00C03E35" w:rsidRDefault="00B83BAF" w14:paraId="0BC27230" w14:textId="77777777">
      <w:pPr>
        <w:keepNext/>
        <w:keepLines/>
        <w:pBdr>
          <w:top w:val="nil"/>
          <w:left w:val="nil"/>
          <w:bottom w:val="nil"/>
          <w:right w:val="nil"/>
          <w:between w:val="nil"/>
        </w:pBdr>
        <w:spacing w:before="360" w:after="120" w:line="276" w:lineRule="auto"/>
        <w:rPr>
          <w:rFonts w:ascii="Arial" w:hAnsi="Arial" w:eastAsia="Arial" w:cs="Arial"/>
          <w:color w:val="EB2A7B"/>
          <w:sz w:val="32"/>
          <w:szCs w:val="32"/>
        </w:rPr>
      </w:pPr>
      <w:r>
        <w:rPr>
          <w:rFonts w:ascii="Arial" w:hAnsi="Arial" w:eastAsia="Arial" w:cs="Arial"/>
          <w:b/>
          <w:color w:val="EB2A7B"/>
          <w:sz w:val="32"/>
          <w:szCs w:val="32"/>
        </w:rPr>
        <w:t xml:space="preserve">Section 1: Guidance </w:t>
      </w:r>
    </w:p>
    <w:p w:rsidR="00C03E35" w:rsidRDefault="00B83BAF" w14:paraId="3DA35582"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applying please email </w:t>
      </w:r>
      <w:hyperlink r:id="rId9">
        <w:r>
          <w:rPr>
            <w:rFonts w:ascii="Arial" w:hAnsi="Arial" w:eastAsia="Arial" w:cs="Arial"/>
            <w:color w:val="0563C1"/>
            <w:sz w:val="24"/>
            <w:szCs w:val="24"/>
            <w:u w:val="single"/>
          </w:rPr>
          <w:t>tandrews@soilassociation.org</w:t>
        </w:r>
      </w:hyperlink>
      <w:r>
        <w:rPr>
          <w:rFonts w:ascii="Arial" w:hAnsi="Arial" w:eastAsia="Arial" w:cs="Arial"/>
          <w:color w:val="000000"/>
        </w:rPr>
        <w:t xml:space="preserve"> </w:t>
      </w:r>
    </w:p>
    <w:p w:rsidR="00C03E35" w:rsidRDefault="00B83BAF" w14:paraId="3E142D4D"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 xml:space="preserve">There are three tiers to the award - bronze, silver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rsidR="00C03E35" w:rsidRDefault="00B83BAF" w14:paraId="271AAAFB"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rsidR="00C03E35" w:rsidRDefault="00B83BAF" w14:paraId="451E2804"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rsidR="00C03E35" w:rsidRDefault="00B83BAF" w14:paraId="30F1EA36"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 xml:space="preserve">One condition of receiving the award is that all successful applicants agree to their application being made available to other members of the Sustainable Food Places Network on our </w:t>
      </w:r>
      <w:r>
        <w:rPr>
          <w:rFonts w:ascii="Arial" w:hAnsi="Arial" w:eastAsia="Arial" w:cs="Arial"/>
        </w:rPr>
        <w:t>website</w:t>
      </w:r>
      <w:r>
        <w:rPr>
          <w:rFonts w:ascii="Arial" w:hAnsi="Arial" w:eastAsia="Arial" w:cs="Arial"/>
          <w:color w:val="000000"/>
        </w:rPr>
        <w:t xml:space="preserve">. We also expect applicants to provide short case studies on selected areas of their work that other members of the Network can learn from. We will help you to identify the most suitable case studies during the final stages of the application process. </w:t>
      </w:r>
    </w:p>
    <w:p w:rsidR="00C03E35" w:rsidRDefault="00B83BAF" w14:paraId="4BB2DB67" w14:textId="77777777">
      <w:pPr>
        <w:pBdr>
          <w:top w:val="nil"/>
          <w:left w:val="nil"/>
          <w:bottom w:val="nil"/>
          <w:right w:val="nil"/>
          <w:between w:val="nil"/>
        </w:pBdr>
        <w:spacing w:after="200" w:line="276" w:lineRule="auto"/>
        <w:rPr>
          <w:rFonts w:ascii="Arial" w:hAnsi="Arial" w:eastAsia="Arial" w:cs="Arial"/>
          <w:color w:val="000000"/>
        </w:rPr>
      </w:pPr>
      <w:r>
        <w:rPr>
          <w:rFonts w:ascii="Arial" w:hAnsi="Arial" w:eastAsia="Arial" w:cs="Arial"/>
          <w:color w:val="000000"/>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any and all food-related activity in that place, there must be clear evidence that the local food partnership and its members have helped to instigate, drive and/or connect a good proportion of that activity, particularly for the silver and gold awards.  </w:t>
      </w:r>
    </w:p>
    <w:p w:rsidR="00C03E35" w:rsidP="04D9EAF1" w:rsidRDefault="00B83BAF" w14:paraId="170E06C0" w14:textId="7DA10BE0">
      <w:pPr>
        <w:keepNext/>
        <w:keepLines/>
        <w:pBdr>
          <w:top w:val="nil"/>
          <w:left w:val="nil"/>
          <w:bottom w:val="nil"/>
          <w:right w:val="nil"/>
          <w:between w:val="nil"/>
        </w:pBdr>
        <w:tabs>
          <w:tab w:val="left" w:leader="none" w:pos="4337"/>
        </w:tabs>
        <w:spacing w:before="360" w:after="120" w:line="276" w:lineRule="auto"/>
        <w:rPr>
          <w:rFonts w:ascii="Arial" w:hAnsi="Arial" w:eastAsia="Arial" w:cs="Arial"/>
          <w:b w:val="1"/>
          <w:bCs w:val="1"/>
          <w:color w:val="EB2A7B"/>
          <w:sz w:val="32"/>
          <w:szCs w:val="32"/>
        </w:rPr>
      </w:pPr>
      <w:r>
        <w:br w:type="page"/>
      </w:r>
      <w:r w:rsidRPr="04D9EAF1" w:rsidR="04D9EAF1">
        <w:rPr>
          <w:rFonts w:ascii="Arial" w:hAnsi="Arial" w:eastAsia="Arial" w:cs="Arial"/>
          <w:b w:val="1"/>
          <w:bCs w:val="1"/>
          <w:color w:val="EB2A7B"/>
          <w:sz w:val="32"/>
          <w:szCs w:val="32"/>
        </w:rPr>
        <w:t xml:space="preserve">Section 2: Application Form </w:t>
      </w:r>
    </w:p>
    <w:p w:rsidR="00C03E35" w:rsidRDefault="00B83BAF" w14:paraId="1025A3A2" w14:textId="77777777">
      <w:pPr>
        <w:pBdr>
          <w:top w:val="nil"/>
          <w:left w:val="nil"/>
          <w:bottom w:val="nil"/>
          <w:right w:val="nil"/>
          <w:between w:val="nil"/>
        </w:pBdr>
        <w:spacing w:after="200" w:line="480" w:lineRule="auto"/>
        <w:rPr>
          <w:rFonts w:ascii="Arial" w:hAnsi="Arial" w:eastAsia="Arial" w:cs="Arial"/>
          <w:b/>
          <w:color w:val="000000"/>
          <w:sz w:val="24"/>
          <w:szCs w:val="24"/>
        </w:rPr>
      </w:pPr>
      <w:r>
        <w:rPr>
          <w:rFonts w:ascii="Arial" w:hAnsi="Arial" w:eastAsia="Arial" w:cs="Arial"/>
          <w:b/>
          <w:color w:val="000000"/>
          <w:sz w:val="24"/>
          <w:szCs w:val="24"/>
        </w:rPr>
        <w:t xml:space="preserve">Name of food partnership applying: </w:t>
      </w:r>
      <w:r>
        <w:rPr>
          <w:rFonts w:ascii="Arial" w:hAnsi="Arial" w:eastAsia="Arial" w:cs="Arial"/>
          <w:b/>
          <w:color w:val="000000"/>
          <w:sz w:val="24"/>
          <w:szCs w:val="24"/>
        </w:rPr>
        <w:tab/>
      </w:r>
      <w:proofErr w:type="spellStart"/>
      <w:r>
        <w:rPr>
          <w:rFonts w:ascii="Arial" w:hAnsi="Arial" w:eastAsia="Arial" w:cs="Arial"/>
          <w:b/>
          <w:sz w:val="24"/>
          <w:szCs w:val="24"/>
        </w:rPr>
        <w:t>ShefFood</w:t>
      </w:r>
      <w:proofErr w:type="spellEnd"/>
      <w:r>
        <w:rPr>
          <w:rFonts w:ascii="Arial" w:hAnsi="Arial" w:eastAsia="Arial" w:cs="Arial"/>
          <w:b/>
          <w:sz w:val="24"/>
          <w:szCs w:val="24"/>
        </w:rPr>
        <w:t xml:space="preserve"> - Sheffield’s Food Partnership</w:t>
      </w:r>
    </w:p>
    <w:p w:rsidR="00C03E35" w:rsidRDefault="00B83BAF" w14:paraId="0F0333F4" w14:textId="77777777">
      <w:pPr>
        <w:pBdr>
          <w:top w:val="nil"/>
          <w:left w:val="nil"/>
          <w:bottom w:val="nil"/>
          <w:right w:val="nil"/>
          <w:between w:val="nil"/>
        </w:pBdr>
        <w:spacing w:after="200" w:line="480" w:lineRule="auto"/>
        <w:rPr>
          <w:rFonts w:ascii="Arial" w:hAnsi="Arial" w:eastAsia="Arial" w:cs="Arial"/>
          <w:b/>
          <w:color w:val="000000"/>
          <w:sz w:val="24"/>
          <w:szCs w:val="24"/>
        </w:rPr>
      </w:pPr>
      <w:r w:rsidRPr="04D9EAF1" w:rsidR="04D9EAF1">
        <w:rPr>
          <w:rFonts w:ascii="Arial" w:hAnsi="Arial" w:eastAsia="Arial" w:cs="Arial"/>
          <w:b w:val="1"/>
          <w:bCs w:val="1"/>
          <w:color w:val="000000" w:themeColor="text1" w:themeTint="FF" w:themeShade="FF"/>
          <w:sz w:val="24"/>
          <w:szCs w:val="24"/>
        </w:rPr>
        <w:t xml:space="preserve">Name of person leading application: </w:t>
      </w:r>
      <w:r>
        <w:tab/>
      </w:r>
      <w:r w:rsidRPr="04D9EAF1" w:rsidR="04D9EAF1">
        <w:rPr>
          <w:rFonts w:ascii="Arial" w:hAnsi="Arial" w:eastAsia="Arial" w:cs="Arial"/>
          <w:b w:val="1"/>
          <w:bCs w:val="1"/>
          <w:sz w:val="24"/>
          <w:szCs w:val="24"/>
        </w:rPr>
        <w:t>Gareth Roberts</w:t>
      </w:r>
    </w:p>
    <w:p w:rsidRPr="00D13925" w:rsidR="00C03E35" w:rsidP="00D13925" w:rsidRDefault="00B83BAF" w14:paraId="4745D231" w14:textId="73FE6852">
      <w:pPr>
        <w:pBdr>
          <w:top w:val="nil"/>
          <w:left w:val="nil"/>
          <w:bottom w:val="nil"/>
          <w:right w:val="nil"/>
          <w:between w:val="nil"/>
        </w:pBdr>
        <w:spacing w:after="200" w:line="480" w:lineRule="auto"/>
        <w:rPr>
          <w:rFonts w:ascii="Arial" w:hAnsi="Arial" w:eastAsia="Arial" w:cs="Arial"/>
          <w:b/>
          <w:color w:val="000000"/>
          <w:sz w:val="24"/>
          <w:szCs w:val="24"/>
        </w:rPr>
      </w:pPr>
      <w:r w:rsidRPr="04D9EAF1" w:rsidR="04D9EAF1">
        <w:rPr>
          <w:rFonts w:ascii="Arial" w:hAnsi="Arial" w:eastAsia="Arial" w:cs="Arial"/>
          <w:b w:val="1"/>
          <w:bCs w:val="1"/>
          <w:color w:val="000000" w:themeColor="text1" w:themeTint="FF" w:themeShade="FF"/>
          <w:sz w:val="24"/>
          <w:szCs w:val="24"/>
        </w:rPr>
        <w:t xml:space="preserve">Award being applied for: </w:t>
      </w:r>
      <w:r>
        <w:tab/>
      </w:r>
      <w:r>
        <w:tab/>
      </w:r>
      <w:r w:rsidRPr="04D9EAF1" w:rsidR="04D9EAF1">
        <w:rPr>
          <w:rFonts w:ascii="Arial" w:hAnsi="Arial" w:eastAsia="Arial" w:cs="Arial"/>
          <w:b w:val="1"/>
          <w:bCs w:val="1"/>
          <w:sz w:val="24"/>
          <w:szCs w:val="24"/>
        </w:rPr>
        <w:t>B</w:t>
      </w:r>
      <w:r w:rsidRPr="04D9EAF1" w:rsidR="04D9EAF1">
        <w:rPr>
          <w:rFonts w:ascii="Arial" w:hAnsi="Arial" w:eastAsia="Arial" w:cs="Arial"/>
          <w:b w:val="1"/>
          <w:bCs w:val="1"/>
          <w:color w:val="000000" w:themeColor="text1" w:themeTint="FF" w:themeShade="FF"/>
          <w:sz w:val="24"/>
          <w:szCs w:val="24"/>
        </w:rPr>
        <w:t>ronze</w:t>
      </w:r>
    </w:p>
    <w:p w:rsidR="00C03E35" w:rsidRDefault="00C03E35" w14:paraId="5C9D8322" w14:textId="77777777">
      <w:pPr>
        <w:rPr>
          <w:b/>
          <w:sz w:val="28"/>
          <w:szCs w:val="28"/>
        </w:rPr>
      </w:pPr>
    </w:p>
    <w:p w:rsidR="00C03E35" w:rsidRDefault="00B83BAF" w14:paraId="21BC8752" w14:textId="77777777">
      <w:pPr>
        <w:rPr>
          <w:b/>
          <w:sz w:val="28"/>
          <w:szCs w:val="28"/>
        </w:rPr>
      </w:pPr>
      <w:r>
        <w:br w:type="page"/>
      </w:r>
    </w:p>
    <w:p w:rsidR="00C03E35" w:rsidRDefault="00B83BAF" w14:paraId="58A011B4" w14:textId="77777777">
      <w:pPr>
        <w:pStyle w:val="Heading1"/>
        <w:spacing w:after="120"/>
        <w:rPr>
          <w:sz w:val="28"/>
          <w:szCs w:val="28"/>
        </w:rPr>
      </w:pPr>
      <w:bookmarkStart w:name="_heading=h.30j0zll" w:colFirst="0" w:colLast="0" w:id="1"/>
      <w:bookmarkEnd w:id="1"/>
      <w:r>
        <w:rPr>
          <w:sz w:val="28"/>
          <w:szCs w:val="28"/>
        </w:rPr>
        <w:lastRenderedPageBreak/>
        <w:t>Key Issue 1</w:t>
      </w:r>
    </w:p>
    <w:p w:rsidR="00C03E35" w:rsidRDefault="00B83BAF" w14:paraId="0FD41A15" w14:textId="77777777">
      <w:pPr>
        <w:pStyle w:val="Heading1"/>
        <w:spacing w:before="0" w:after="60"/>
        <w:rPr>
          <w:sz w:val="28"/>
          <w:szCs w:val="28"/>
        </w:rPr>
      </w:pPr>
      <w:r>
        <w:rPr>
          <w:sz w:val="28"/>
          <w:szCs w:val="28"/>
        </w:rPr>
        <w:t>Taking a strategic and collaborative approach to good food governance and action</w:t>
      </w:r>
    </w:p>
    <w:p w:rsidR="00C03E35" w:rsidRDefault="00B83BAF" w14:paraId="56F95C7D" w14:textId="77777777">
      <w:pPr>
        <w:spacing w:after="120" w:line="276" w:lineRule="auto"/>
        <w:jc w:val="both"/>
        <w:rPr>
          <w:rFonts w:ascii="Arial" w:hAnsi="Arial" w:eastAsia="Arial" w:cs="Arial"/>
        </w:rPr>
      </w:pPr>
      <w:r>
        <w:rPr>
          <w:rFonts w:ascii="Arial" w:hAnsi="Arial" w:eastAsia="Arial" w:cs="Arial"/>
        </w:rPr>
        <w:t>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strategies and plans. At silver, we would expect your partnership to be robust, embedded and sustainable; a 3-year strategy and action plan</w:t>
      </w:r>
      <w:r>
        <w:rPr>
          <w:rFonts w:ascii="Arial" w:hAnsi="Arial" w:eastAsia="Arial" w:cs="Arial"/>
          <w:color w:val="FF0000"/>
        </w:rPr>
        <w:t xml:space="preserve"> </w:t>
      </w:r>
      <w:r>
        <w:rPr>
          <w:rFonts w:ascii="Arial" w:hAnsi="Arial" w:eastAsia="Arial" w:cs="Arial"/>
        </w:rPr>
        <w:t xml:space="preserve">that is endorsed and supported by the local authority; and for local policies, strategies and plans to be actively and effectively promoting healthy and sustainable food. </w:t>
      </w:r>
    </w:p>
    <w:p w:rsidR="00C03E35" w:rsidRDefault="00B83BAF" w14:paraId="375DFE7A" w14:textId="77777777">
      <w:pPr>
        <w:jc w:val="both"/>
        <w:rPr>
          <w:rFonts w:ascii="Arial" w:hAnsi="Arial" w:eastAsia="Arial" w:cs="Arial"/>
          <w:b/>
        </w:rPr>
      </w:pPr>
      <w:r>
        <w:rPr>
          <w:rFonts w:ascii="Arial" w:hAnsi="Arial" w:eastAsia="Arial" w:cs="Arial"/>
          <w:b/>
        </w:rPr>
        <w:t>What success might look like:</w:t>
      </w:r>
    </w:p>
    <w:p w:rsidR="00C03E35" w:rsidRDefault="00B83BAF" w14:paraId="2BF86AB5" w14:textId="77777777">
      <w:pPr>
        <w:spacing w:after="60"/>
        <w:jc w:val="both"/>
        <w:rPr>
          <w:rFonts w:ascii="Arial" w:hAnsi="Arial" w:eastAsia="Arial" w:cs="Arial"/>
        </w:rPr>
      </w:pPr>
      <w:r>
        <w:rPr>
          <w:rFonts w:ascii="Arial" w:hAnsi="Arial" w:eastAsia="Arial" w:cs="Arial"/>
          <w:b/>
          <w:color w:val="14B7FA"/>
          <w:sz w:val="24"/>
          <w:szCs w:val="24"/>
        </w:rPr>
        <w:t>1A)</w:t>
      </w:r>
      <w:r>
        <w:rPr>
          <w:rFonts w:ascii="Arial" w:hAnsi="Arial" w:eastAsia="Arial" w:cs="Arial"/>
          <w:b/>
          <w:color w:val="14B7FA"/>
          <w:sz w:val="24"/>
          <w:szCs w:val="24"/>
        </w:rPr>
        <w:tab/>
      </w:r>
      <w:r>
        <w:rPr>
          <w:rFonts w:ascii="Arial" w:hAnsi="Arial" w:eastAsia="Arial" w:cs="Arial"/>
          <w:b/>
          <w:color w:val="14B7FA"/>
          <w:sz w:val="24"/>
          <w:szCs w:val="24"/>
        </w:rPr>
        <w:t>Establish a broad, representative and dynamic local food partnership</w:t>
      </w:r>
      <w:r>
        <w:rPr>
          <w:rFonts w:ascii="Arial" w:hAnsi="Arial" w:eastAsia="Arial" w:cs="Arial"/>
          <w:b/>
          <w:color w:val="000000"/>
          <w:sz w:val="24"/>
          <w:szCs w:val="24"/>
        </w:rPr>
        <w:t xml:space="preserve"> </w:t>
      </w:r>
      <w:r>
        <w:rPr>
          <w:rFonts w:ascii="Arial" w:hAnsi="Arial" w:eastAsia="Arial" w:cs="Arial"/>
          <w:color w:val="000000"/>
        </w:rPr>
        <w:t>- this could include but is not limited to the following:</w:t>
      </w:r>
    </w:p>
    <w:p w:rsidR="00C03E35" w:rsidRDefault="00B83BAF" w14:paraId="74227A2B"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Establish a local cross-sector food partnership involving public and third sector, business and community representatives that meets regularly and is committed to working together across all key food issues (mandatory at bronze). </w:t>
      </w:r>
    </w:p>
    <w:p w:rsidR="00C03E35" w:rsidRDefault="00B83BAF" w14:paraId="69B5AA58"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The partnership</w:t>
      </w:r>
      <w:r>
        <w:rPr>
          <w:rFonts w:ascii="Arial" w:hAnsi="Arial" w:eastAsia="Arial" w:cs="Arial"/>
          <w:color w:val="FF0000"/>
        </w:rPr>
        <w:t xml:space="preserve"> </w:t>
      </w:r>
      <w:r>
        <w:rPr>
          <w:rFonts w:ascii="Arial" w:hAnsi="Arial" w:eastAsia="Arial" w:cs="Arial"/>
          <w:color w:val="000000"/>
        </w:rPr>
        <w:t>has clear terms of reference and operates in an open, transparent and democratic way. Members represent a wide range of sectors and communities including those with lived experience of food issues as well as organisations and institutions (mandatory at bronze).</w:t>
      </w:r>
    </w:p>
    <w:p w:rsidR="00C03E35" w:rsidRDefault="00B83BAF" w14:paraId="7954F35E"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Key institutions, including the local authority and other strategic bodies recognise and endorse the local food partnership and actively support its efforts through policy, strategy and planning and by providing funding and/or other support (mandatory at silver).</w:t>
      </w:r>
    </w:p>
    <w:p w:rsidR="00C03E35" w:rsidRDefault="00B83BAF" w14:paraId="4B095196" w14:textId="77777777">
      <w:pPr>
        <w:numPr>
          <w:ilvl w:val="0"/>
          <w:numId w:val="19"/>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Establish working groups linked to the core food partnership to enable those with specific interests, skills and remits to lead on and work together to more effectively tackle key food issues, supporting them and others to be effective ambassadors for the partnership’s work.</w:t>
      </w:r>
    </w:p>
    <w:p w:rsidR="00C03E35" w:rsidRDefault="00B83BAF" w14:paraId="3F8BCBD2" w14:textId="77777777">
      <w:pPr>
        <w:spacing w:after="60"/>
        <w:rPr>
          <w:rFonts w:ascii="Arial" w:hAnsi="Arial" w:eastAsia="Arial" w:cs="Arial"/>
          <w:b/>
          <w:color w:val="000000"/>
        </w:rPr>
      </w:pPr>
      <w:r>
        <w:rPr>
          <w:rFonts w:ascii="Arial" w:hAnsi="Arial" w:eastAsia="Arial" w:cs="Arial"/>
          <w:b/>
          <w:color w:val="14B7FA"/>
          <w:sz w:val="24"/>
          <w:szCs w:val="24"/>
        </w:rPr>
        <w:t>1B)</w:t>
      </w:r>
      <w:r>
        <w:rPr>
          <w:rFonts w:ascii="Arial" w:hAnsi="Arial" w:eastAsia="Arial" w:cs="Arial"/>
          <w:b/>
          <w:color w:val="14B7FA"/>
          <w:sz w:val="24"/>
          <w:szCs w:val="24"/>
        </w:rPr>
        <w:tab/>
      </w:r>
      <w:r>
        <w:rPr>
          <w:rFonts w:ascii="Arial" w:hAnsi="Arial" w:eastAsia="Arial" w:cs="Arial"/>
          <w:b/>
          <w:color w:val="14B7FA"/>
          <w:sz w:val="24"/>
          <w:szCs w:val="24"/>
        </w:rPr>
        <w:t>Develop, deliver and monitor a food strategy/action plan</w:t>
      </w:r>
      <w:r>
        <w:rPr>
          <w:rFonts w:ascii="Arial" w:hAnsi="Arial" w:eastAsia="Arial" w:cs="Arial"/>
          <w:b/>
          <w:color w:val="000000"/>
          <w:sz w:val="24"/>
          <w:szCs w:val="24"/>
        </w:rPr>
        <w:t xml:space="preserve"> </w:t>
      </w:r>
      <w:r>
        <w:rPr>
          <w:rFonts w:ascii="Arial" w:hAnsi="Arial" w:eastAsia="Arial" w:cs="Arial"/>
          <w:color w:val="000000"/>
        </w:rPr>
        <w:t>- this could include but is not limited to the following:</w:t>
      </w:r>
    </w:p>
    <w:p w:rsidR="00C03E35" w:rsidRDefault="00B83BAF" w14:paraId="71171971" w14:textId="77777777">
      <w:pPr>
        <w:numPr>
          <w:ilvl w:val="0"/>
          <w:numId w:val="17"/>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Your food partnership develops, publishes and regularly reviews a food strategy and/or action plan (mandatory 12 months at bronze and minimum 3 years at silver) that covers all key food issues and is based on an open consultation with a wide range of stakeholders.</w:t>
      </w:r>
    </w:p>
    <w:p w:rsidR="00C03E35" w:rsidRDefault="00B83BAF" w14:paraId="1E38024F" w14:textId="77777777">
      <w:pPr>
        <w:numPr>
          <w:ilvl w:val="0"/>
          <w:numId w:val="17"/>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The food strategy/action plan is being delivered, with the food partnership helping to coalesce and coordinate action as well as measuring progress in terms of both activity and outcomes (mandatory at bronze and silver).</w:t>
      </w:r>
    </w:p>
    <w:p w:rsidR="00C03E35" w:rsidRDefault="00B83BAF" w14:paraId="65BD46B8" w14:textId="77777777">
      <w:pPr>
        <w:numPr>
          <w:ilvl w:val="0"/>
          <w:numId w:val="17"/>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Develop and promote a food charter, manifesto or equivalent that encapsulates the food vision, principles and ambitions for your place and get individuals and organisations to commit to action that will help to achieve those ambitions. </w:t>
      </w:r>
    </w:p>
    <w:p w:rsidR="00C03E35" w:rsidRDefault="00B83BAF" w14:paraId="294EFFA0" w14:textId="77777777">
      <w:pPr>
        <w:numPr>
          <w:ilvl w:val="0"/>
          <w:numId w:val="17"/>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Develop and promote an identity (brand/logo/strapline) for your initiative and use this as an umbrella to connect and promote all the inspiring work on healthy and sustainable food happening in your place.</w:t>
      </w:r>
    </w:p>
    <w:p w:rsidR="00C03E35" w:rsidRDefault="00B83BAF" w14:paraId="56B15D7D" w14:textId="77777777">
      <w:pPr>
        <w:rPr>
          <w:color w:val="000000"/>
          <w:sz w:val="24"/>
          <w:szCs w:val="24"/>
        </w:rPr>
      </w:pP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0BC3ACFC" w14:textId="77777777">
        <w:tc>
          <w:tcPr>
            <w:tcW w:w="14443" w:type="dxa"/>
            <w:tcMar/>
          </w:tcPr>
          <w:p w:rsidR="00C03E35" w:rsidRDefault="00B83BAF" w14:paraId="6D5C5F5F" w14:textId="77777777">
            <w:pPr>
              <w:pBdr>
                <w:top w:val="nil"/>
                <w:left w:val="nil"/>
                <w:bottom w:val="nil"/>
                <w:right w:val="nil"/>
                <w:between w:val="nil"/>
              </w:pBdr>
              <w:spacing w:before="120" w:after="120" w:line="259" w:lineRule="auto"/>
              <w:jc w:val="both"/>
              <w:rPr>
                <w:rFonts w:ascii="Arial" w:hAnsi="Arial" w:eastAsia="Arial" w:cs="Arial"/>
                <w:b/>
                <w:color w:val="000000"/>
                <w:sz w:val="26"/>
                <w:szCs w:val="26"/>
              </w:rPr>
            </w:pPr>
            <w:r>
              <w:rPr>
                <w:rFonts w:ascii="Arial" w:hAnsi="Arial" w:eastAsia="Arial" w:cs="Arial"/>
                <w:b/>
                <w:color w:val="000000"/>
                <w:sz w:val="26"/>
                <w:szCs w:val="26"/>
              </w:rPr>
              <w:lastRenderedPageBreak/>
              <w:t>Key Issue 1:     Taking a strategic and collaborative approach to good food governance and action</w:t>
            </w:r>
          </w:p>
        </w:tc>
      </w:tr>
      <w:tr w:rsidR="00C03E35" w:rsidTr="04D9EAF1" w14:paraId="02D8A5C4" w14:textId="77777777">
        <w:tc>
          <w:tcPr>
            <w:tcW w:w="14443" w:type="dxa"/>
            <w:tcMar/>
          </w:tcPr>
          <w:p w:rsidR="00C03E35" w:rsidRDefault="00B83BAF" w14:paraId="6CD0018E" w14:textId="77777777">
            <w:pPr>
              <w:pBdr>
                <w:top w:val="nil"/>
                <w:left w:val="nil"/>
                <w:bottom w:val="nil"/>
                <w:right w:val="nil"/>
                <w:between w:val="nil"/>
              </w:pBdr>
              <w:spacing w:before="60" w:after="60" w:line="276" w:lineRule="auto"/>
              <w:jc w:val="both"/>
              <w:rPr>
                <w:rFonts w:ascii="Arial" w:hAnsi="Arial" w:eastAsia="Arial" w:cs="Arial"/>
                <w:color w:val="000000"/>
                <w:sz w:val="24"/>
                <w:szCs w:val="24"/>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1A846D30" w14:textId="77777777">
        <w:trPr>
          <w:trHeight w:val="533"/>
        </w:trPr>
        <w:tc>
          <w:tcPr>
            <w:tcW w:w="14443" w:type="dxa"/>
            <w:tcMar/>
          </w:tcPr>
          <w:p w:rsidR="00C03E35" w:rsidRDefault="00B83BAF" w14:paraId="4C5C095F" w14:textId="77777777">
            <w:pPr>
              <w:numPr>
                <w:ilvl w:val="0"/>
                <w:numId w:val="1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Establish a broad, representative and dynamic local food partnership</w:t>
            </w:r>
          </w:p>
        </w:tc>
      </w:tr>
      <w:tr w:rsidR="00C03E35" w:rsidTr="04D9EAF1" w14:paraId="14FBB5FF" w14:textId="77777777">
        <w:tc>
          <w:tcPr>
            <w:tcW w:w="14443" w:type="dxa"/>
            <w:tcMar/>
          </w:tcPr>
          <w:p w:rsidR="00C03E35" w:rsidRDefault="00C03E35" w14:paraId="655D85B5" w14:textId="77777777">
            <w:pPr>
              <w:widowControl w:val="0"/>
              <w:rPr>
                <w:rFonts w:ascii="Arial" w:hAnsi="Arial" w:eastAsia="Arial" w:cs="Arial"/>
                <w:sz w:val="24"/>
                <w:szCs w:val="24"/>
              </w:rPr>
            </w:pPr>
          </w:p>
          <w:p w:rsidR="00C03E35" w:rsidRDefault="00B83BAF" w14:paraId="4FDF553B" w14:textId="77777777">
            <w:pPr>
              <w:widowControl w:val="0"/>
              <w:spacing w:line="276" w:lineRule="auto"/>
              <w:rPr>
                <w:rFonts w:ascii="Arial" w:hAnsi="Arial" w:eastAsia="Arial" w:cs="Arial"/>
                <w:b/>
                <w:sz w:val="24"/>
                <w:szCs w:val="24"/>
              </w:rPr>
            </w:pPr>
            <w:r>
              <w:rPr>
                <w:rFonts w:ascii="Arial" w:hAnsi="Arial" w:eastAsia="Arial" w:cs="Arial"/>
                <w:b/>
                <w:sz w:val="24"/>
                <w:szCs w:val="24"/>
              </w:rPr>
              <w:t>Context</w:t>
            </w:r>
          </w:p>
          <w:p w:rsidR="00C03E35" w:rsidRDefault="00B83BAF" w14:paraId="45D5A887"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Representatives from across the Sheffield food system have been working in co-ordinated cross-sector partnerships to develop effective food policy and tackle food related health, social, economic and environmental challenges since the 1980s. The current period of partnership activity started in 2009 when a Food Plan Steering Group made of community, local authority, NHS and business representatives was set up by </w:t>
            </w:r>
            <w:hyperlink r:id="rId10">
              <w:r>
                <w:rPr>
                  <w:rFonts w:ascii="Arial" w:hAnsi="Arial" w:eastAsia="Arial" w:cs="Arial"/>
                  <w:color w:val="1155CC"/>
                  <w:sz w:val="24"/>
                  <w:szCs w:val="24"/>
                  <w:u w:val="single"/>
                </w:rPr>
                <w:t>Sheffield City Council</w:t>
              </w:r>
            </w:hyperlink>
            <w:r>
              <w:rPr>
                <w:rFonts w:ascii="Arial" w:hAnsi="Arial" w:eastAsia="Arial" w:cs="Arial"/>
                <w:sz w:val="24"/>
                <w:szCs w:val="24"/>
              </w:rPr>
              <w:t xml:space="preserve"> to take responsibility for delivery of the </w:t>
            </w:r>
            <w:hyperlink r:id="rId11">
              <w:r>
                <w:rPr>
                  <w:rFonts w:ascii="Arial" w:hAnsi="Arial" w:eastAsia="Arial" w:cs="Arial"/>
                  <w:color w:val="1155CC"/>
                  <w:sz w:val="24"/>
                  <w:szCs w:val="24"/>
                  <w:u w:val="single"/>
                </w:rPr>
                <w:t>Sheffield Food Plan</w:t>
              </w:r>
            </w:hyperlink>
            <w:r>
              <w:rPr>
                <w:rFonts w:ascii="Arial" w:hAnsi="Arial" w:eastAsia="Arial" w:cs="Arial"/>
                <w:sz w:val="24"/>
                <w:szCs w:val="24"/>
              </w:rPr>
              <w:t xml:space="preserve"> and </w:t>
            </w:r>
            <w:hyperlink r:id="rId12">
              <w:r>
                <w:rPr>
                  <w:rFonts w:ascii="Arial" w:hAnsi="Arial" w:eastAsia="Arial" w:cs="Arial"/>
                  <w:color w:val="1155CC"/>
                  <w:sz w:val="24"/>
                  <w:szCs w:val="24"/>
                  <w:u w:val="single"/>
                </w:rPr>
                <w:t>Sheffield Food Festival</w:t>
              </w:r>
            </w:hyperlink>
            <w:r>
              <w:rPr>
                <w:rFonts w:ascii="Arial" w:hAnsi="Arial" w:eastAsia="Arial" w:cs="Arial"/>
                <w:sz w:val="24"/>
                <w:szCs w:val="24"/>
              </w:rPr>
              <w:t xml:space="preserve">. From 2011-13 Sheffield delivered major improvements to food markets, school meals and community food growing, and the food festival became a popular success. However, austerity, poverty, inequality and the climate emergency emerged as key drivers of change for the Sheffield food system, economy, local government and anchor institutions. In response the Sheffield Food Plan was refreshed in </w:t>
            </w:r>
            <w:hyperlink r:id="rId13">
              <w:r>
                <w:rPr>
                  <w:rFonts w:ascii="Arial" w:hAnsi="Arial" w:eastAsia="Arial" w:cs="Arial"/>
                  <w:color w:val="1155CC"/>
                  <w:sz w:val="24"/>
                  <w:szCs w:val="24"/>
                  <w:u w:val="single"/>
                </w:rPr>
                <w:t>2014</w:t>
              </w:r>
            </w:hyperlink>
            <w:r>
              <w:rPr>
                <w:rFonts w:ascii="Arial" w:hAnsi="Arial" w:eastAsia="Arial" w:cs="Arial"/>
                <w:sz w:val="24"/>
                <w:szCs w:val="24"/>
              </w:rPr>
              <w:t xml:space="preserve"> and again in </w:t>
            </w:r>
            <w:hyperlink r:id="rId14">
              <w:r>
                <w:rPr>
                  <w:rFonts w:ascii="Arial" w:hAnsi="Arial" w:eastAsia="Arial" w:cs="Arial"/>
                  <w:color w:val="1155CC"/>
                  <w:sz w:val="24"/>
                  <w:szCs w:val="24"/>
                  <w:u w:val="single"/>
                </w:rPr>
                <w:t>2018</w:t>
              </w:r>
            </w:hyperlink>
            <w:r>
              <w:rPr>
                <w:rFonts w:ascii="Arial" w:hAnsi="Arial" w:eastAsia="Arial" w:cs="Arial"/>
                <w:sz w:val="24"/>
                <w:szCs w:val="24"/>
              </w:rPr>
              <w:t xml:space="preserve">. In 2020 the Covid-19 pandemic started, and the nature and severity of food system challenges facing Sheffield changed again. In response </w:t>
            </w:r>
            <w:hyperlink r:id="rId15">
              <w:r>
                <w:rPr>
                  <w:rFonts w:ascii="Arial" w:hAnsi="Arial" w:eastAsia="Arial" w:cs="Arial"/>
                  <w:color w:val="1155CC"/>
                  <w:sz w:val="24"/>
                  <w:szCs w:val="24"/>
                  <w:u w:val="single"/>
                </w:rPr>
                <w:t>Sheffield mobilised</w:t>
              </w:r>
            </w:hyperlink>
            <w:r>
              <w:rPr>
                <w:rFonts w:ascii="Arial" w:hAnsi="Arial" w:eastAsia="Arial" w:cs="Arial"/>
                <w:sz w:val="24"/>
                <w:szCs w:val="24"/>
              </w:rPr>
              <w:t>, with an unprecedented acceleration in partnership working at every level of the food system. The long term impact on Sheffield will be profound and lasting, and effective food partnerships will be key to successful recovery.</w:t>
            </w:r>
          </w:p>
          <w:p w:rsidR="00C03E35" w:rsidRDefault="00C03E35" w14:paraId="30AF12B1" w14:textId="77777777">
            <w:pPr>
              <w:widowControl w:val="0"/>
              <w:spacing w:line="276" w:lineRule="auto"/>
              <w:rPr>
                <w:rFonts w:ascii="Arial" w:hAnsi="Arial" w:eastAsia="Arial" w:cs="Arial"/>
                <w:sz w:val="24"/>
                <w:szCs w:val="24"/>
              </w:rPr>
            </w:pPr>
          </w:p>
          <w:p w:rsidR="00C03E35" w:rsidRDefault="00B83BAF" w14:paraId="476CED5D" w14:textId="77777777">
            <w:pPr>
              <w:widowControl w:val="0"/>
              <w:spacing w:line="276" w:lineRule="auto"/>
              <w:rPr>
                <w:rFonts w:ascii="Arial" w:hAnsi="Arial" w:eastAsia="Arial" w:cs="Arial"/>
                <w:sz w:val="24"/>
                <w:szCs w:val="24"/>
              </w:rPr>
            </w:pPr>
            <w:r>
              <w:rPr>
                <w:rFonts w:ascii="Arial" w:hAnsi="Arial" w:eastAsia="Arial" w:cs="Arial"/>
                <w:b/>
                <w:sz w:val="24"/>
                <w:szCs w:val="24"/>
              </w:rPr>
              <w:t>Origins</w:t>
            </w:r>
          </w:p>
          <w:p w:rsidR="00C03E35" w:rsidRDefault="00B83BAF" w14:paraId="38DAD331"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Throughout this 12 year period (2009-21) a group of people with a passion for sustainable food, representing voluntary, community, faith, social enterprise, local authority, academic and commercial organisations have continued, with limited resources, to meet regularly and work together. They have found solidarity to coordinate and deliver activity in an open, transparent and democratic way as an independent food partnership and the </w:t>
            </w:r>
            <w:hyperlink r:id="rId16">
              <w:r>
                <w:rPr>
                  <w:rFonts w:ascii="Arial" w:hAnsi="Arial" w:eastAsia="Arial" w:cs="Arial"/>
                  <w:color w:val="1155CC"/>
                  <w:sz w:val="24"/>
                  <w:szCs w:val="24"/>
                  <w:u w:val="single"/>
                </w:rPr>
                <w:t>Sustainable Food Places</w:t>
              </w:r>
            </w:hyperlink>
            <w:r>
              <w:rPr>
                <w:rFonts w:ascii="Arial" w:hAnsi="Arial" w:eastAsia="Arial" w:cs="Arial"/>
                <w:sz w:val="24"/>
                <w:szCs w:val="24"/>
              </w:rPr>
              <w:t xml:space="preserve"> member for Sheffield. Organisations working across the 6 key issues are represented, including: </w:t>
            </w:r>
            <w:hyperlink r:id="rId17">
              <w:r>
                <w:rPr>
                  <w:rFonts w:ascii="Arial" w:hAnsi="Arial" w:eastAsia="Arial" w:cs="Arial"/>
                  <w:color w:val="1155CC"/>
                  <w:sz w:val="24"/>
                  <w:szCs w:val="24"/>
                  <w:u w:val="single"/>
                </w:rPr>
                <w:t>Regather</w:t>
              </w:r>
            </w:hyperlink>
            <w:r>
              <w:rPr>
                <w:rFonts w:ascii="Arial" w:hAnsi="Arial" w:eastAsia="Arial" w:cs="Arial"/>
                <w:sz w:val="24"/>
                <w:szCs w:val="24"/>
              </w:rPr>
              <w:t xml:space="preserve">; </w:t>
            </w:r>
            <w:hyperlink r:id="rId18">
              <w:r>
                <w:rPr>
                  <w:rFonts w:ascii="Arial" w:hAnsi="Arial" w:eastAsia="Arial" w:cs="Arial"/>
                  <w:color w:val="1155CC"/>
                  <w:sz w:val="24"/>
                  <w:szCs w:val="24"/>
                  <w:u w:val="single"/>
                </w:rPr>
                <w:t>Heeley City Farm</w:t>
              </w:r>
            </w:hyperlink>
            <w:r>
              <w:rPr>
                <w:rFonts w:ascii="Arial" w:hAnsi="Arial" w:eastAsia="Arial" w:cs="Arial"/>
                <w:sz w:val="24"/>
                <w:szCs w:val="24"/>
              </w:rPr>
              <w:t xml:space="preserve">; </w:t>
            </w:r>
            <w:hyperlink r:id="rId19">
              <w:r>
                <w:rPr>
                  <w:rFonts w:ascii="Arial" w:hAnsi="Arial" w:eastAsia="Arial" w:cs="Arial"/>
                  <w:color w:val="1155CC"/>
                  <w:sz w:val="24"/>
                  <w:szCs w:val="24"/>
                  <w:u w:val="single"/>
                </w:rPr>
                <w:t>Food Works</w:t>
              </w:r>
            </w:hyperlink>
            <w:r>
              <w:rPr>
                <w:rFonts w:ascii="Arial" w:hAnsi="Arial" w:eastAsia="Arial" w:cs="Arial"/>
                <w:sz w:val="24"/>
                <w:szCs w:val="24"/>
              </w:rPr>
              <w:t xml:space="preserve">; </w:t>
            </w:r>
            <w:hyperlink r:id="rId20">
              <w:r>
                <w:rPr>
                  <w:rFonts w:ascii="Arial" w:hAnsi="Arial" w:eastAsia="Arial" w:cs="Arial"/>
                  <w:color w:val="1155CC"/>
                  <w:sz w:val="24"/>
                  <w:szCs w:val="24"/>
                  <w:u w:val="single"/>
                </w:rPr>
                <w:t>Green City Action</w:t>
              </w:r>
            </w:hyperlink>
            <w:r>
              <w:rPr>
                <w:rFonts w:ascii="Arial" w:hAnsi="Arial" w:eastAsia="Arial" w:cs="Arial"/>
                <w:sz w:val="24"/>
                <w:szCs w:val="24"/>
              </w:rPr>
              <w:t xml:space="preserve">; </w:t>
            </w:r>
            <w:hyperlink r:id="rId21">
              <w:r>
                <w:rPr>
                  <w:rFonts w:ascii="Arial" w:hAnsi="Arial" w:eastAsia="Arial" w:cs="Arial"/>
                  <w:color w:val="1155CC"/>
                  <w:sz w:val="24"/>
                  <w:szCs w:val="24"/>
                  <w:u w:val="single"/>
                </w:rPr>
                <w:t>Sheffield Climate Alliance</w:t>
              </w:r>
            </w:hyperlink>
            <w:r>
              <w:rPr>
                <w:rFonts w:ascii="Arial" w:hAnsi="Arial" w:eastAsia="Arial" w:cs="Arial"/>
                <w:sz w:val="24"/>
                <w:szCs w:val="24"/>
              </w:rPr>
              <w:t xml:space="preserve">; </w:t>
            </w:r>
            <w:hyperlink r:id="rId22">
              <w:r>
                <w:rPr>
                  <w:rFonts w:ascii="Arial" w:hAnsi="Arial" w:eastAsia="Arial" w:cs="Arial"/>
                  <w:color w:val="1155CC"/>
                  <w:sz w:val="24"/>
                  <w:szCs w:val="24"/>
                  <w:u w:val="single"/>
                </w:rPr>
                <w:t>Food Hall</w:t>
              </w:r>
            </w:hyperlink>
            <w:r>
              <w:rPr>
                <w:rFonts w:ascii="Arial" w:hAnsi="Arial" w:eastAsia="Arial" w:cs="Arial"/>
                <w:sz w:val="24"/>
                <w:szCs w:val="24"/>
              </w:rPr>
              <w:t xml:space="preserve">; </w:t>
            </w:r>
            <w:hyperlink r:id="rId23">
              <w:r>
                <w:rPr>
                  <w:rFonts w:ascii="Arial" w:hAnsi="Arial" w:eastAsia="Arial" w:cs="Arial"/>
                  <w:color w:val="1155CC"/>
                  <w:sz w:val="24"/>
                  <w:szCs w:val="24"/>
                  <w:u w:val="single"/>
                </w:rPr>
                <w:t>Together for Sheffield</w:t>
              </w:r>
            </w:hyperlink>
            <w:r>
              <w:rPr>
                <w:rFonts w:ascii="Arial" w:hAnsi="Arial" w:eastAsia="Arial" w:cs="Arial"/>
                <w:sz w:val="24"/>
                <w:szCs w:val="24"/>
              </w:rPr>
              <w:t xml:space="preserve">; </w:t>
            </w:r>
            <w:hyperlink r:id="rId24">
              <w:r>
                <w:rPr>
                  <w:rFonts w:ascii="Arial" w:hAnsi="Arial" w:eastAsia="Arial" w:cs="Arial"/>
                  <w:color w:val="1155CC"/>
                  <w:sz w:val="24"/>
                  <w:szCs w:val="24"/>
                  <w:u w:val="single"/>
                </w:rPr>
                <w:t>St Mary’s</w:t>
              </w:r>
            </w:hyperlink>
            <w:r>
              <w:rPr>
                <w:rFonts w:ascii="Arial" w:hAnsi="Arial" w:eastAsia="Arial" w:cs="Arial"/>
                <w:sz w:val="24"/>
                <w:szCs w:val="24"/>
              </w:rPr>
              <w:t xml:space="preserve">; </w:t>
            </w:r>
            <w:hyperlink r:id="rId25">
              <w:r>
                <w:rPr>
                  <w:rFonts w:ascii="Arial" w:hAnsi="Arial" w:eastAsia="Arial" w:cs="Arial"/>
                  <w:color w:val="1155CC"/>
                  <w:sz w:val="24"/>
                  <w:szCs w:val="24"/>
                  <w:u w:val="single"/>
                </w:rPr>
                <w:t>Sheffield Food Bank Network</w:t>
              </w:r>
            </w:hyperlink>
            <w:r>
              <w:rPr>
                <w:rFonts w:ascii="Arial" w:hAnsi="Arial" w:eastAsia="Arial" w:cs="Arial"/>
                <w:sz w:val="24"/>
                <w:szCs w:val="24"/>
              </w:rPr>
              <w:t xml:space="preserve">; </w:t>
            </w:r>
            <w:hyperlink r:id="rId26">
              <w:r>
                <w:rPr>
                  <w:rFonts w:ascii="Arial" w:hAnsi="Arial" w:eastAsia="Arial" w:cs="Arial"/>
                  <w:color w:val="1155CC"/>
                  <w:sz w:val="24"/>
                  <w:szCs w:val="24"/>
                  <w:u w:val="single"/>
                </w:rPr>
                <w:t>Opus</w:t>
              </w:r>
            </w:hyperlink>
            <w:r>
              <w:rPr>
                <w:rFonts w:ascii="Arial" w:hAnsi="Arial" w:eastAsia="Arial" w:cs="Arial"/>
                <w:sz w:val="24"/>
                <w:szCs w:val="24"/>
              </w:rPr>
              <w:t xml:space="preserve">; </w:t>
            </w:r>
            <w:hyperlink r:id="rId27">
              <w:r>
                <w:rPr>
                  <w:rFonts w:ascii="Arial" w:hAnsi="Arial" w:eastAsia="Arial" w:cs="Arial"/>
                  <w:color w:val="1155CC"/>
                  <w:sz w:val="24"/>
                  <w:szCs w:val="24"/>
                  <w:u w:val="single"/>
                </w:rPr>
                <w:t>Green New Deal South Yorkshire</w:t>
              </w:r>
            </w:hyperlink>
            <w:r>
              <w:rPr>
                <w:rFonts w:ascii="Arial" w:hAnsi="Arial" w:eastAsia="Arial" w:cs="Arial"/>
                <w:sz w:val="24"/>
                <w:szCs w:val="24"/>
              </w:rPr>
              <w:t xml:space="preserve">; </w:t>
            </w:r>
            <w:hyperlink r:id="rId28">
              <w:r>
                <w:rPr>
                  <w:rFonts w:ascii="Arial" w:hAnsi="Arial" w:eastAsia="Arial" w:cs="Arial"/>
                  <w:color w:val="1155CC"/>
                  <w:sz w:val="24"/>
                  <w:szCs w:val="24"/>
                  <w:u w:val="single"/>
                </w:rPr>
                <w:t>South Yorkshire Community Foundation</w:t>
              </w:r>
            </w:hyperlink>
            <w:r>
              <w:rPr>
                <w:rFonts w:ascii="Arial" w:hAnsi="Arial" w:eastAsia="Arial" w:cs="Arial"/>
                <w:sz w:val="24"/>
                <w:szCs w:val="24"/>
              </w:rPr>
              <w:t xml:space="preserve">, who regularly engage in monthly and weekly partnership meetings. The partnership operates as an unincorporated voluntary association with </w:t>
            </w:r>
            <w:hyperlink r:id="rId29">
              <w:r>
                <w:rPr>
                  <w:rFonts w:ascii="Arial" w:hAnsi="Arial" w:eastAsia="Arial" w:cs="Arial"/>
                  <w:color w:val="1155CC"/>
                  <w:sz w:val="24"/>
                  <w:szCs w:val="24"/>
                  <w:u w:val="single"/>
                </w:rPr>
                <w:t>terms of reference</w:t>
              </w:r>
            </w:hyperlink>
            <w:r>
              <w:rPr>
                <w:rFonts w:ascii="Arial" w:hAnsi="Arial" w:eastAsia="Arial" w:cs="Arial"/>
                <w:sz w:val="24"/>
                <w:szCs w:val="24"/>
              </w:rPr>
              <w:t xml:space="preserve">. Regather is the accountable body and employs a team of coordinators on behalf of the partnership. </w:t>
            </w:r>
          </w:p>
          <w:p w:rsidR="00C03E35" w:rsidRDefault="00C03E35" w14:paraId="3DE4C070" w14:textId="77777777">
            <w:pPr>
              <w:widowControl w:val="0"/>
              <w:spacing w:line="276" w:lineRule="auto"/>
              <w:rPr>
                <w:rFonts w:ascii="Arial" w:hAnsi="Arial" w:eastAsia="Arial" w:cs="Arial"/>
                <w:sz w:val="24"/>
                <w:szCs w:val="24"/>
              </w:rPr>
            </w:pPr>
          </w:p>
          <w:p w:rsidR="00C03E35" w:rsidRDefault="00C03E35" w14:paraId="0BB76707" w14:textId="77777777">
            <w:pPr>
              <w:widowControl w:val="0"/>
              <w:spacing w:line="276" w:lineRule="auto"/>
              <w:rPr>
                <w:rFonts w:ascii="Arial" w:hAnsi="Arial" w:eastAsia="Arial" w:cs="Arial"/>
                <w:sz w:val="24"/>
                <w:szCs w:val="24"/>
              </w:rPr>
            </w:pPr>
          </w:p>
          <w:p w:rsidR="00C03E35" w:rsidRDefault="00C03E35" w14:paraId="15F81EF5" w14:textId="77777777">
            <w:pPr>
              <w:widowControl w:val="0"/>
              <w:spacing w:line="276" w:lineRule="auto"/>
              <w:rPr>
                <w:rFonts w:ascii="Arial" w:hAnsi="Arial" w:eastAsia="Arial" w:cs="Arial"/>
                <w:sz w:val="24"/>
                <w:szCs w:val="24"/>
              </w:rPr>
            </w:pPr>
          </w:p>
          <w:p w:rsidR="00C03E35" w:rsidRDefault="00B83BAF" w14:paraId="6AC8654F" w14:textId="77777777">
            <w:pPr>
              <w:widowControl w:val="0"/>
              <w:spacing w:line="276" w:lineRule="auto"/>
              <w:rPr>
                <w:rFonts w:ascii="Arial" w:hAnsi="Arial" w:eastAsia="Arial" w:cs="Arial"/>
                <w:b/>
                <w:sz w:val="24"/>
                <w:szCs w:val="24"/>
              </w:rPr>
            </w:pPr>
            <w:r>
              <w:rPr>
                <w:rFonts w:ascii="Arial" w:hAnsi="Arial" w:eastAsia="Arial" w:cs="Arial"/>
                <w:b/>
                <w:sz w:val="24"/>
                <w:szCs w:val="24"/>
              </w:rPr>
              <w:t>Anchors</w:t>
            </w:r>
          </w:p>
          <w:p w:rsidR="00C03E35" w:rsidRDefault="00B83BAF" w14:paraId="24E36C68"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City Council continues to focus on delivery of statutory responsibilities within severe financial constraints. Officers work effectively with the partnership, and elected members promote the positive impact of partnership working to the wider community. The infrastructure organisation </w:t>
            </w:r>
            <w:hyperlink r:id="rId30">
              <w:r>
                <w:rPr>
                  <w:rFonts w:ascii="Arial" w:hAnsi="Arial" w:eastAsia="Arial" w:cs="Arial"/>
                  <w:color w:val="1155CC"/>
                  <w:sz w:val="24"/>
                  <w:szCs w:val="24"/>
                  <w:u w:val="single"/>
                </w:rPr>
                <w:t>Voluntary Action Sheffield</w:t>
              </w:r>
            </w:hyperlink>
            <w:r>
              <w:rPr>
                <w:rFonts w:ascii="Arial" w:hAnsi="Arial" w:eastAsia="Arial" w:cs="Arial"/>
                <w:sz w:val="24"/>
                <w:szCs w:val="24"/>
              </w:rPr>
              <w:t xml:space="preserve"> plays a key role in supporting and amplifying partnership working across the voluntary &amp; community food sector, as does Learn Sheffield’s </w:t>
            </w:r>
            <w:hyperlink r:id="rId31">
              <w:r>
                <w:rPr>
                  <w:rFonts w:ascii="Arial" w:hAnsi="Arial" w:eastAsia="Arial" w:cs="Arial"/>
                  <w:color w:val="1155CC"/>
                  <w:sz w:val="24"/>
                  <w:szCs w:val="24"/>
                  <w:u w:val="single"/>
                </w:rPr>
                <w:t>Eat Smart Sheffield</w:t>
              </w:r>
            </w:hyperlink>
            <w:r>
              <w:rPr>
                <w:rFonts w:ascii="Arial" w:hAnsi="Arial" w:eastAsia="Arial" w:cs="Arial"/>
                <w:sz w:val="24"/>
                <w:szCs w:val="24"/>
              </w:rPr>
              <w:t xml:space="preserve"> programme across schools. Both the </w:t>
            </w:r>
            <w:hyperlink r:id="rId32">
              <w:r>
                <w:rPr>
                  <w:rFonts w:ascii="Arial" w:hAnsi="Arial" w:eastAsia="Arial" w:cs="Arial"/>
                  <w:color w:val="1155CC"/>
                  <w:sz w:val="24"/>
                  <w:szCs w:val="24"/>
                  <w:u w:val="single"/>
                </w:rPr>
                <w:t>University of Sheffield</w:t>
              </w:r>
            </w:hyperlink>
            <w:r>
              <w:rPr>
                <w:rFonts w:ascii="Arial" w:hAnsi="Arial" w:eastAsia="Arial" w:cs="Arial"/>
                <w:sz w:val="24"/>
                <w:szCs w:val="24"/>
              </w:rPr>
              <w:t xml:space="preserve"> and </w:t>
            </w:r>
            <w:hyperlink r:id="rId33">
              <w:r>
                <w:rPr>
                  <w:rFonts w:ascii="Arial" w:hAnsi="Arial" w:eastAsia="Arial" w:cs="Arial"/>
                  <w:color w:val="1155CC"/>
                  <w:sz w:val="24"/>
                  <w:szCs w:val="24"/>
                  <w:u w:val="single"/>
                </w:rPr>
                <w:t>Sheffield Hallam University</w:t>
              </w:r>
            </w:hyperlink>
            <w:r>
              <w:rPr>
                <w:rFonts w:ascii="Arial" w:hAnsi="Arial" w:eastAsia="Arial" w:cs="Arial"/>
                <w:sz w:val="24"/>
                <w:szCs w:val="24"/>
              </w:rPr>
              <w:t xml:space="preserve"> recognise the positive benefits the food partnership has on their staff, students, institutions and the city, and they engage fully with supporting the partnership through funding, in-kind resources, research projects, student placements and promotional activities.</w:t>
            </w:r>
          </w:p>
          <w:p w:rsidR="00C03E35" w:rsidRDefault="00C03E35" w14:paraId="43C28A0D" w14:textId="77777777">
            <w:pPr>
              <w:widowControl w:val="0"/>
              <w:spacing w:line="276" w:lineRule="auto"/>
              <w:rPr>
                <w:rFonts w:ascii="Arial" w:hAnsi="Arial" w:eastAsia="Arial" w:cs="Arial"/>
                <w:sz w:val="24"/>
                <w:szCs w:val="24"/>
              </w:rPr>
            </w:pPr>
          </w:p>
          <w:p w:rsidR="00C03E35" w:rsidRDefault="00B83BAF" w14:paraId="1936FE60" w14:textId="77777777">
            <w:pPr>
              <w:widowControl w:val="0"/>
              <w:spacing w:line="276" w:lineRule="auto"/>
              <w:rPr>
                <w:rFonts w:ascii="Arial" w:hAnsi="Arial" w:eastAsia="Arial" w:cs="Arial"/>
                <w:b/>
                <w:sz w:val="24"/>
                <w:szCs w:val="24"/>
              </w:rPr>
            </w:pPr>
            <w:r>
              <w:rPr>
                <w:rFonts w:ascii="Arial" w:hAnsi="Arial" w:eastAsia="Arial" w:cs="Arial"/>
                <w:b/>
                <w:sz w:val="24"/>
                <w:szCs w:val="24"/>
              </w:rPr>
              <w:t>Working Groups</w:t>
            </w:r>
          </w:p>
          <w:p w:rsidR="00C03E35" w:rsidRDefault="00B83BAF" w14:paraId="6DC960B2" w14:textId="77777777">
            <w:pPr>
              <w:widowControl w:val="0"/>
              <w:spacing w:line="276" w:lineRule="auto"/>
              <w:rPr>
                <w:rFonts w:ascii="Arial" w:hAnsi="Arial" w:eastAsia="Arial" w:cs="Arial"/>
                <w:sz w:val="24"/>
                <w:szCs w:val="24"/>
              </w:rPr>
            </w:pPr>
            <w:r>
              <w:rPr>
                <w:rFonts w:ascii="Arial" w:hAnsi="Arial" w:eastAsia="Arial" w:cs="Arial"/>
                <w:sz w:val="24"/>
                <w:szCs w:val="24"/>
              </w:rPr>
              <w:t>Currently the partnership engages members on Partnership Coordination, Partnership Development, Projects &amp; Campaigns and Engagement, and the active working groups include: Climate Action; Nature Friendly Food Growing; Veg Cities; Urban Agriculture; Food Power; Food System Resilience and Bronze to Silver.</w:t>
            </w:r>
          </w:p>
          <w:p w:rsidR="00C03E35" w:rsidRDefault="00C03E35" w14:paraId="618F72DD" w14:textId="77777777">
            <w:pPr>
              <w:widowControl w:val="0"/>
              <w:rPr>
                <w:rFonts w:ascii="Arial" w:hAnsi="Arial" w:eastAsia="Arial" w:cs="Arial"/>
                <w:color w:val="FF0000"/>
              </w:rPr>
            </w:pPr>
          </w:p>
        </w:tc>
      </w:tr>
      <w:tr w:rsidR="00C03E35" w:rsidTr="04D9EAF1" w14:paraId="3D703032" w14:textId="77777777">
        <w:trPr>
          <w:trHeight w:val="499"/>
        </w:trPr>
        <w:tc>
          <w:tcPr>
            <w:tcW w:w="14443" w:type="dxa"/>
            <w:tcMar/>
          </w:tcPr>
          <w:p w:rsidR="00C03E35" w:rsidRDefault="00B83BAF" w14:paraId="1781B455" w14:textId="77777777">
            <w:pPr>
              <w:numPr>
                <w:ilvl w:val="0"/>
                <w:numId w:val="1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Develop, deliver and monitor a food strategy/action plan</w:t>
            </w:r>
          </w:p>
        </w:tc>
      </w:tr>
      <w:tr w:rsidR="00C03E35" w:rsidTr="04D9EAF1" w14:paraId="4E5C916A" w14:textId="77777777">
        <w:tc>
          <w:tcPr>
            <w:tcW w:w="14443" w:type="dxa"/>
            <w:tcMar/>
          </w:tcPr>
          <w:p w:rsidR="00C03E35" w:rsidRDefault="00C03E35" w14:paraId="13F5C41C" w14:textId="77777777">
            <w:pPr>
              <w:widowControl w:val="0"/>
              <w:rPr>
                <w:rFonts w:ascii="Arial" w:hAnsi="Arial" w:eastAsia="Arial" w:cs="Arial"/>
                <w:sz w:val="24"/>
                <w:szCs w:val="24"/>
                <w:highlight w:val="cyan"/>
              </w:rPr>
            </w:pPr>
          </w:p>
          <w:p w:rsidR="00C03E35" w:rsidRDefault="00B83BAF" w14:paraId="567126C2" w14:textId="77777777">
            <w:pPr>
              <w:widowControl w:val="0"/>
              <w:spacing w:line="276" w:lineRule="auto"/>
              <w:rPr>
                <w:rFonts w:ascii="Arial" w:hAnsi="Arial" w:eastAsia="Arial" w:cs="Arial"/>
                <w:b/>
                <w:sz w:val="24"/>
                <w:szCs w:val="24"/>
              </w:rPr>
            </w:pPr>
            <w:r>
              <w:rPr>
                <w:rFonts w:ascii="Arial" w:hAnsi="Arial" w:eastAsia="Arial" w:cs="Arial"/>
                <w:b/>
                <w:sz w:val="24"/>
                <w:szCs w:val="24"/>
              </w:rPr>
              <w:t>Food Plan</w:t>
            </w:r>
          </w:p>
          <w:p w:rsidR="00C03E35" w:rsidRDefault="00B83BAF" w14:paraId="4DE8D058" w14:textId="77777777">
            <w:pPr>
              <w:widowControl w:val="0"/>
              <w:spacing w:line="276" w:lineRule="auto"/>
              <w:rPr>
                <w:rFonts w:ascii="Arial" w:hAnsi="Arial" w:eastAsia="Arial" w:cs="Arial"/>
                <w:sz w:val="24"/>
                <w:szCs w:val="24"/>
              </w:rPr>
            </w:pPr>
            <w:r>
              <w:rPr>
                <w:rFonts w:ascii="Arial" w:hAnsi="Arial" w:eastAsia="Arial" w:cs="Arial"/>
                <w:sz w:val="24"/>
                <w:szCs w:val="24"/>
              </w:rPr>
              <w:t>The aim of the original 2011 ‘</w:t>
            </w:r>
            <w:hyperlink r:id="rId34">
              <w:r>
                <w:rPr>
                  <w:rFonts w:ascii="Arial" w:hAnsi="Arial" w:eastAsia="Arial" w:cs="Arial"/>
                  <w:color w:val="1155CC"/>
                  <w:sz w:val="24"/>
                  <w:szCs w:val="24"/>
                  <w:u w:val="single"/>
                </w:rPr>
                <w:t>Sheffield Food Plan</w:t>
              </w:r>
            </w:hyperlink>
            <w:r>
              <w:rPr>
                <w:rFonts w:ascii="Arial" w:hAnsi="Arial" w:eastAsia="Arial" w:cs="Arial"/>
                <w:sz w:val="24"/>
                <w:szCs w:val="24"/>
              </w:rPr>
              <w:t>’ was to create a more profitable and diverse food economy, a healthy vibrant food culture and a sustainable food system in Sheffield. The plan firmly situated policy, governance and delivery structures within and led by Sheffield City Council, the Sheffield First Partnership Board and other anchor institutions, with wider engagement and cross sector representation through a Food Plan Steering Group. The 2009-11 development of this plan was a significant period of grassroots food partnership formation in Sheffield. Mobilised by the development of the Food Plan and the Food Festival, and catalysed by Grow Sheffield, Transition Sheffield and Making Local Food Work, the period saw the formation of an independent food partnership for Sheffield. This partnership supported and coordinated a campaign of activity around the food plan and food festival. This campaign successfully engaged local authority officers, elected members and anchor institution partners; secured representation on the cross-sector food plan steering group; and took steps to maximise opportunities for the plan and festival to cover all key food issues and reflect the outcomes of open consultation with a wide range of stakeholders.</w:t>
            </w:r>
          </w:p>
          <w:p w:rsidR="00C03E35" w:rsidRDefault="00C03E35" w14:paraId="778DA113" w14:textId="77777777">
            <w:pPr>
              <w:widowControl w:val="0"/>
              <w:spacing w:line="276" w:lineRule="auto"/>
              <w:rPr>
                <w:rFonts w:ascii="Arial" w:hAnsi="Arial" w:eastAsia="Arial" w:cs="Arial"/>
                <w:sz w:val="24"/>
                <w:szCs w:val="24"/>
              </w:rPr>
            </w:pPr>
          </w:p>
          <w:p w:rsidR="00C03E35" w:rsidRDefault="00C03E35" w14:paraId="05A53830" w14:textId="77777777">
            <w:pPr>
              <w:widowControl w:val="0"/>
              <w:spacing w:line="276" w:lineRule="auto"/>
              <w:rPr>
                <w:rFonts w:ascii="Arial" w:hAnsi="Arial" w:eastAsia="Arial" w:cs="Arial"/>
                <w:sz w:val="24"/>
                <w:szCs w:val="24"/>
              </w:rPr>
            </w:pPr>
          </w:p>
          <w:p w:rsidR="00C03E35" w:rsidRDefault="00B83BAF" w14:paraId="2E692E61" w14:textId="77777777">
            <w:pPr>
              <w:widowControl w:val="0"/>
              <w:spacing w:line="276" w:lineRule="auto"/>
              <w:rPr>
                <w:rFonts w:ascii="Arial" w:hAnsi="Arial" w:eastAsia="Arial" w:cs="Arial"/>
                <w:b/>
                <w:sz w:val="24"/>
                <w:szCs w:val="24"/>
              </w:rPr>
            </w:pPr>
            <w:r>
              <w:rPr>
                <w:rFonts w:ascii="Arial" w:hAnsi="Arial" w:eastAsia="Arial" w:cs="Arial"/>
                <w:b/>
                <w:sz w:val="24"/>
                <w:szCs w:val="24"/>
              </w:rPr>
              <w:t>Development &amp; Delivery</w:t>
            </w:r>
          </w:p>
          <w:p w:rsidR="00C03E35" w:rsidRDefault="00B83BAF" w14:paraId="142507C6"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rolling development and delivery of a Sheffield food plan through a parallel high level partnership between, on the one hand, local authority and anchor institution stakeholders focused on food plan leadership, ownership, corporate governance and strategy, and, on the other, independent food partnership stakeholders taking action to support, amplify, coordinate, represent, engage and deliver has continued in a cooperative coexistence - throughout delivery and review of the </w:t>
            </w:r>
            <w:hyperlink r:id="rId35">
              <w:r>
                <w:rPr>
                  <w:rFonts w:ascii="Arial" w:hAnsi="Arial" w:eastAsia="Arial" w:cs="Arial"/>
                  <w:color w:val="1155CC"/>
                  <w:sz w:val="24"/>
                  <w:szCs w:val="24"/>
                  <w:u w:val="single"/>
                </w:rPr>
                <w:t>2011 food plan</w:t>
              </w:r>
            </w:hyperlink>
            <w:r>
              <w:rPr>
                <w:rFonts w:ascii="Arial" w:hAnsi="Arial" w:eastAsia="Arial" w:cs="Arial"/>
                <w:sz w:val="24"/>
                <w:szCs w:val="24"/>
              </w:rPr>
              <w:t xml:space="preserve">, annual editions of the food festival since 2010, subsequent development, delivery and review of iterations of the food plan in </w:t>
            </w:r>
            <w:hyperlink r:id="rId36">
              <w:r>
                <w:rPr>
                  <w:rFonts w:ascii="Arial" w:hAnsi="Arial" w:eastAsia="Arial" w:cs="Arial"/>
                  <w:color w:val="1155CC"/>
                  <w:sz w:val="24"/>
                  <w:szCs w:val="24"/>
                  <w:u w:val="single"/>
                </w:rPr>
                <w:t>2014</w:t>
              </w:r>
            </w:hyperlink>
            <w:r>
              <w:rPr>
                <w:rFonts w:ascii="Arial" w:hAnsi="Arial" w:eastAsia="Arial" w:cs="Arial"/>
                <w:sz w:val="24"/>
                <w:szCs w:val="24"/>
              </w:rPr>
              <w:t xml:space="preserve"> and </w:t>
            </w:r>
            <w:hyperlink r:id="rId37">
              <w:r>
                <w:rPr>
                  <w:rFonts w:ascii="Arial" w:hAnsi="Arial" w:eastAsia="Arial" w:cs="Arial"/>
                  <w:color w:val="1155CC"/>
                  <w:sz w:val="24"/>
                  <w:szCs w:val="24"/>
                  <w:u w:val="single"/>
                </w:rPr>
                <w:t>2018</w:t>
              </w:r>
            </w:hyperlink>
            <w:r>
              <w:rPr>
                <w:rFonts w:ascii="Arial" w:hAnsi="Arial" w:eastAsia="Arial" w:cs="Arial"/>
                <w:sz w:val="24"/>
                <w:szCs w:val="24"/>
              </w:rPr>
              <w:t>, the food system response to the 2020 Covid-19 pandemic and Sheffield’s recovery in 2021 and beyond.</w:t>
            </w:r>
          </w:p>
          <w:p w:rsidR="00C03E35" w:rsidRDefault="00C03E35" w14:paraId="6BA7E3CF" w14:textId="77777777">
            <w:pPr>
              <w:widowControl w:val="0"/>
              <w:spacing w:line="276" w:lineRule="auto"/>
              <w:rPr>
                <w:rFonts w:ascii="Arial" w:hAnsi="Arial" w:eastAsia="Arial" w:cs="Arial"/>
                <w:sz w:val="24"/>
                <w:szCs w:val="24"/>
              </w:rPr>
            </w:pPr>
          </w:p>
          <w:p w:rsidR="00C03E35" w:rsidRDefault="00B83BAF" w14:paraId="22DB74D6" w14:textId="77777777">
            <w:pPr>
              <w:widowControl w:val="0"/>
              <w:spacing w:line="276" w:lineRule="auto"/>
              <w:rPr>
                <w:rFonts w:ascii="Arial" w:hAnsi="Arial" w:eastAsia="Arial" w:cs="Arial"/>
                <w:b/>
                <w:sz w:val="24"/>
                <w:szCs w:val="24"/>
              </w:rPr>
            </w:pPr>
            <w:r>
              <w:rPr>
                <w:rFonts w:ascii="Arial" w:hAnsi="Arial" w:eastAsia="Arial" w:cs="Arial"/>
                <w:b/>
                <w:sz w:val="24"/>
                <w:szCs w:val="24"/>
              </w:rPr>
              <w:t>Identity</w:t>
            </w:r>
          </w:p>
          <w:p w:rsidR="00C03E35" w:rsidRDefault="00B83BAF" w14:paraId="581DFA4D" w14:textId="77777777">
            <w:pPr>
              <w:widowControl w:val="0"/>
              <w:spacing w:line="276" w:lineRule="auto"/>
              <w:rPr>
                <w:rFonts w:ascii="Arial" w:hAnsi="Arial" w:eastAsia="Arial" w:cs="Arial"/>
                <w:sz w:val="24"/>
                <w:szCs w:val="24"/>
              </w:rPr>
            </w:pPr>
            <w:r>
              <w:rPr>
                <w:rFonts w:ascii="Arial" w:hAnsi="Arial" w:eastAsia="Arial" w:cs="Arial"/>
                <w:sz w:val="24"/>
                <w:szCs w:val="24"/>
              </w:rPr>
              <w:t>Throughout this 12 year relationship an identity for the independent food partnership has evolved, and has been used as an umbrella to connect and promote the inspiring work on healthy and sustainable food happening in Sheffield. The original partnership identity was “Sheffield Food Network”.  Following coordinated public and partner consultation led by the partnership in 2017-18 the identity was successfully relaunched as “</w:t>
            </w:r>
            <w:proofErr w:type="spellStart"/>
            <w:r w:rsidR="00171224">
              <w:fldChar w:fldCharType="begin"/>
            </w:r>
            <w:r w:rsidR="00171224">
              <w:instrText xml:space="preserve"> HYPERLINK "https://sheffood.org.uk/" \h </w:instrText>
            </w:r>
            <w:r w:rsidR="00171224">
              <w:fldChar w:fldCharType="separate"/>
            </w:r>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 Sheffield’s Food Partnership</w:t>
            </w:r>
            <w:r w:rsidR="00171224">
              <w:rPr>
                <w:rFonts w:ascii="Arial" w:hAnsi="Arial" w:eastAsia="Arial" w:cs="Arial"/>
                <w:color w:val="1155CC"/>
                <w:sz w:val="24"/>
                <w:szCs w:val="24"/>
                <w:u w:val="single"/>
              </w:rPr>
              <w:fldChar w:fldCharType="end"/>
            </w:r>
            <w:r>
              <w:rPr>
                <w:rFonts w:ascii="Arial" w:hAnsi="Arial" w:eastAsia="Arial" w:cs="Arial"/>
                <w:sz w:val="24"/>
                <w:szCs w:val="24"/>
              </w:rPr>
              <w:t xml:space="preserve">”. This is the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w:t>
            </w:r>
            <w:hyperlink r:id="rId38">
              <w:r>
                <w:rPr>
                  <w:rFonts w:ascii="Arial" w:hAnsi="Arial" w:eastAsia="Arial" w:cs="Arial"/>
                  <w:color w:val="1155CC"/>
                  <w:sz w:val="24"/>
                  <w:szCs w:val="24"/>
                  <w:u w:val="single"/>
                </w:rPr>
                <w:t>logo</w:t>
              </w:r>
            </w:hyperlink>
            <w:r>
              <w:rPr>
                <w:rFonts w:ascii="Arial" w:hAnsi="Arial" w:eastAsia="Arial" w:cs="Arial"/>
                <w:sz w:val="24"/>
                <w:szCs w:val="24"/>
              </w:rPr>
              <w:t xml:space="preserve">. The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strapline is “Feeding Sheffield Sustainably”. This is the </w:t>
            </w:r>
            <w:hyperlink r:id="rId39">
              <w:r>
                <w:rPr>
                  <w:rFonts w:ascii="Arial" w:hAnsi="Arial" w:eastAsia="Arial" w:cs="Arial"/>
                  <w:color w:val="1155CC"/>
                  <w:sz w:val="24"/>
                  <w:szCs w:val="24"/>
                  <w:u w:val="single"/>
                </w:rPr>
                <w:t xml:space="preserve">12 month </w:t>
              </w:r>
              <w:proofErr w:type="spellStart"/>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Action Plan</w:t>
              </w:r>
            </w:hyperlink>
            <w:r>
              <w:rPr>
                <w:rFonts w:ascii="Arial" w:hAnsi="Arial" w:eastAsia="Arial" w:cs="Arial"/>
                <w:sz w:val="24"/>
                <w:szCs w:val="24"/>
              </w:rPr>
              <w:t xml:space="preserve">. </w:t>
            </w:r>
          </w:p>
          <w:p w:rsidR="00C03E35" w:rsidRDefault="00C03E35" w14:paraId="11183D88" w14:textId="77777777">
            <w:pPr>
              <w:widowControl w:val="0"/>
              <w:spacing w:line="276" w:lineRule="auto"/>
              <w:rPr>
                <w:rFonts w:ascii="Arial" w:hAnsi="Arial" w:eastAsia="Arial" w:cs="Arial"/>
                <w:sz w:val="24"/>
                <w:szCs w:val="24"/>
              </w:rPr>
            </w:pPr>
          </w:p>
          <w:p w:rsidR="00C03E35" w:rsidRDefault="00B83BAF" w14:paraId="69FD50E9" w14:textId="77777777">
            <w:pPr>
              <w:widowControl w:val="0"/>
              <w:spacing w:line="276" w:lineRule="auto"/>
              <w:rPr>
                <w:rFonts w:ascii="Arial" w:hAnsi="Arial" w:eastAsia="Arial" w:cs="Arial"/>
                <w:b/>
                <w:sz w:val="24"/>
                <w:szCs w:val="24"/>
              </w:rPr>
            </w:pPr>
            <w:r>
              <w:rPr>
                <w:rFonts w:ascii="Arial" w:hAnsi="Arial" w:eastAsia="Arial" w:cs="Arial"/>
                <w:b/>
                <w:sz w:val="24"/>
                <w:szCs w:val="24"/>
              </w:rPr>
              <w:t>Vision</w:t>
            </w:r>
          </w:p>
          <w:p w:rsidR="00C03E35" w:rsidRDefault="00B83BAF" w14:paraId="3615F7ED"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Throughout this 12 year period of food plan development and delivery there is clear evidence and articulation of a wider food vision for Sheffield. There is now recognition that the development and promotion of a city-wide food charter which encapsulates a renewed and revitalised food vision for Sheffield, detailing shared principles and ambitions and supported by campaigns to motivate individuals and organisations to commit to action, presents a significant opportunity for everyone, and therefore a new food charter will be a key aim for </w:t>
            </w:r>
            <w:proofErr w:type="spellStart"/>
            <w:r>
              <w:rPr>
                <w:rFonts w:ascii="Arial" w:hAnsi="Arial" w:eastAsia="Arial" w:cs="Arial"/>
                <w:sz w:val="24"/>
                <w:szCs w:val="24"/>
              </w:rPr>
              <w:t>ShefFood’s</w:t>
            </w:r>
            <w:proofErr w:type="spellEnd"/>
            <w:r>
              <w:rPr>
                <w:rFonts w:ascii="Arial" w:hAnsi="Arial" w:eastAsia="Arial" w:cs="Arial"/>
                <w:sz w:val="24"/>
                <w:szCs w:val="24"/>
              </w:rPr>
              <w:t xml:space="preserve"> Bronze To Silver action plan.</w:t>
            </w:r>
          </w:p>
          <w:p w:rsidR="00C03E35" w:rsidRDefault="00C03E35" w14:paraId="03D50D8D" w14:textId="77777777">
            <w:pPr>
              <w:widowControl w:val="0"/>
              <w:rPr>
                <w:rFonts w:ascii="Arial" w:hAnsi="Arial" w:eastAsia="Arial" w:cs="Arial"/>
                <w:sz w:val="24"/>
                <w:szCs w:val="24"/>
                <w:highlight w:val="cyan"/>
              </w:rPr>
            </w:pPr>
          </w:p>
        </w:tc>
      </w:tr>
    </w:tbl>
    <w:p w:rsidR="04D9EAF1" w:rsidRDefault="04D9EAF1" w14:paraId="596E1005" w14:textId="2EE66BAC"/>
    <w:p w:rsidR="00C03E35" w:rsidRDefault="00C03E35" w14:paraId="7FC89999" w14:textId="77777777">
      <w:pPr>
        <w:jc w:val="both"/>
        <w:rPr>
          <w:color w:val="000000"/>
          <w:sz w:val="24"/>
          <w:szCs w:val="24"/>
        </w:rPr>
      </w:pPr>
    </w:p>
    <w:p w:rsidR="00C03E35" w:rsidRDefault="00B83BAF" w14:paraId="4DB97C57" w14:textId="77777777">
      <w:pPr>
        <w:pStyle w:val="Heading1"/>
        <w:spacing w:after="120"/>
        <w:rPr>
          <w:sz w:val="28"/>
          <w:szCs w:val="28"/>
        </w:rPr>
      </w:pPr>
      <w:bookmarkStart w:name="_heading=h.1fob9te" w:colFirst="0" w:colLast="0" w:id="2"/>
      <w:bookmarkEnd w:id="2"/>
      <w:r>
        <w:br w:type="page"/>
      </w:r>
      <w:r>
        <w:rPr>
          <w:sz w:val="28"/>
          <w:szCs w:val="28"/>
        </w:rPr>
        <w:lastRenderedPageBreak/>
        <w:t>Key Issue 2</w:t>
      </w:r>
    </w:p>
    <w:p w:rsidR="00C03E35" w:rsidRDefault="00B83BAF" w14:paraId="5FE3F5E3" w14:textId="77777777">
      <w:pPr>
        <w:pStyle w:val="Heading1"/>
        <w:spacing w:before="0" w:after="60"/>
        <w:rPr>
          <w:sz w:val="28"/>
          <w:szCs w:val="28"/>
        </w:rPr>
      </w:pPr>
      <w:r>
        <w:rPr>
          <w:sz w:val="28"/>
          <w:szCs w:val="28"/>
        </w:rPr>
        <w:t xml:space="preserve">Building public awareness, active food citizenship and a local good food movement </w:t>
      </w:r>
    </w:p>
    <w:p w:rsidR="00C03E35" w:rsidRDefault="00B83BAF" w14:paraId="475CEEF7" w14:textId="77777777">
      <w:pPr>
        <w:spacing w:after="120" w:line="276" w:lineRule="auto"/>
        <w:jc w:val="both"/>
        <w:rPr>
          <w:rFonts w:ascii="Arial" w:hAnsi="Arial" w:eastAsia="Arial" w:cs="Arial"/>
        </w:rPr>
      </w:pPr>
      <w:r>
        <w:rPr>
          <w:rFonts w:ascii="Arial" w:hAnsi="Arial" w:eastAsia="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importance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rsidR="00C03E35" w:rsidRDefault="00B83BAF" w14:paraId="534849FA" w14:textId="77777777">
      <w:pPr>
        <w:spacing w:after="120" w:line="276" w:lineRule="auto"/>
        <w:jc w:val="both"/>
        <w:rPr>
          <w:rFonts w:ascii="Arial" w:hAnsi="Arial" w:eastAsia="Arial" w:cs="Arial"/>
          <w:b/>
        </w:rPr>
      </w:pPr>
      <w:r>
        <w:rPr>
          <w:rFonts w:ascii="Arial" w:hAnsi="Arial" w:eastAsia="Arial" w:cs="Arial"/>
          <w:b/>
        </w:rPr>
        <w:t>What success could look like:</w:t>
      </w:r>
    </w:p>
    <w:p w:rsidR="00C03E35" w:rsidRDefault="00B83BAF" w14:paraId="174AEA44" w14:textId="77777777">
      <w:pPr>
        <w:spacing w:after="0" w:line="276" w:lineRule="auto"/>
        <w:jc w:val="both"/>
        <w:rPr>
          <w:rFonts w:ascii="Arial" w:hAnsi="Arial" w:eastAsia="Arial" w:cs="Arial"/>
          <w:b/>
          <w:color w:val="000000"/>
        </w:rPr>
      </w:pPr>
      <w:r>
        <w:rPr>
          <w:rFonts w:ascii="Arial" w:hAnsi="Arial" w:eastAsia="Arial" w:cs="Arial"/>
          <w:b/>
          <w:color w:val="14B7FA"/>
          <w:sz w:val="24"/>
          <w:szCs w:val="24"/>
        </w:rPr>
        <w:t>2A)</w:t>
      </w:r>
      <w:r>
        <w:rPr>
          <w:rFonts w:ascii="Arial" w:hAnsi="Arial" w:eastAsia="Arial" w:cs="Arial"/>
          <w:b/>
          <w:color w:val="14B7FA"/>
          <w:sz w:val="24"/>
          <w:szCs w:val="24"/>
        </w:rPr>
        <w:tab/>
      </w:r>
      <w:r>
        <w:rPr>
          <w:rFonts w:ascii="Arial" w:hAnsi="Arial" w:eastAsia="Arial" w:cs="Arial"/>
          <w:b/>
          <w:color w:val="14B7FA"/>
          <w:sz w:val="24"/>
          <w:szCs w:val="24"/>
        </w:rPr>
        <w:t>Inspire and engage the public about good food</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300A0281" w14:textId="77777777">
      <w:pPr>
        <w:numPr>
          <w:ilvl w:val="0"/>
          <w:numId w:val="18"/>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Raise public awareness of food, health and sustainability issues through a variety of communication channels, ideally including a regular newsletter, websites, social media, magazines, film shows and radio and press pieces.</w:t>
      </w:r>
    </w:p>
    <w:p w:rsidR="00C03E35" w:rsidRDefault="00B83BAF" w14:paraId="0B0ED380" w14:textId="77777777">
      <w:pPr>
        <w:numPr>
          <w:ilvl w:val="0"/>
          <w:numId w:val="18"/>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Provide a wide range of free opportunities for people to learn about, share and enjoy healthy and sustainable food - e.g. through talks, challenges and competitions, demonstrations, intercultural and intergenerational events, food festivals and town meals. </w:t>
      </w:r>
    </w:p>
    <w:p w:rsidR="00C03E35" w:rsidRDefault="00B83BAF" w14:paraId="52D497A9" w14:textId="77777777">
      <w:pPr>
        <w:numPr>
          <w:ilvl w:val="0"/>
          <w:numId w:val="18"/>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Ensure opportunities to actively participate in community food initiatives are promoted to people from all social and cultural backgrounds through print, broadcast and on-line media and/or via open days, food trails and volunteering programmes. </w:t>
      </w:r>
    </w:p>
    <w:p w:rsidR="00C03E35" w:rsidRDefault="00B83BAF" w14:paraId="40CB1725" w14:textId="77777777">
      <w:pPr>
        <w:numPr>
          <w:ilvl w:val="0"/>
          <w:numId w:val="18"/>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Pr>
          <w:rFonts w:ascii="Arial" w:hAnsi="Arial" w:eastAsia="Arial" w:cs="Arial"/>
          <w:color w:val="000000"/>
        </w:rPr>
        <w:t>FoodWise</w:t>
      </w:r>
      <w:proofErr w:type="spellEnd"/>
      <w:r>
        <w:rPr>
          <w:rFonts w:ascii="Arial" w:hAnsi="Arial" w:eastAsia="Arial" w:cs="Arial"/>
          <w:color w:val="000000"/>
        </w:rPr>
        <w:t xml:space="preserve"> Leeds.</w:t>
      </w:r>
    </w:p>
    <w:p w:rsidR="00C03E35" w:rsidRDefault="00B83BAF" w14:paraId="4A43BDBC" w14:textId="77777777">
      <w:pPr>
        <w:spacing w:after="0" w:line="276" w:lineRule="auto"/>
        <w:rPr>
          <w:rFonts w:ascii="Arial" w:hAnsi="Arial" w:eastAsia="Arial" w:cs="Arial"/>
          <w:b/>
          <w:color w:val="000000"/>
        </w:rPr>
      </w:pPr>
      <w:r>
        <w:rPr>
          <w:rFonts w:ascii="Arial" w:hAnsi="Arial" w:eastAsia="Arial" w:cs="Arial"/>
          <w:b/>
          <w:color w:val="14B7FA"/>
          <w:sz w:val="24"/>
          <w:szCs w:val="24"/>
        </w:rPr>
        <w:t>2B)</w:t>
      </w:r>
      <w:r>
        <w:rPr>
          <w:rFonts w:ascii="Arial" w:hAnsi="Arial" w:eastAsia="Arial" w:cs="Arial"/>
          <w:b/>
          <w:color w:val="14B7FA"/>
          <w:sz w:val="24"/>
          <w:szCs w:val="24"/>
        </w:rPr>
        <w:tab/>
      </w:r>
      <w:r>
        <w:rPr>
          <w:rFonts w:ascii="Arial" w:hAnsi="Arial" w:eastAsia="Arial" w:cs="Arial"/>
          <w:b/>
          <w:color w:val="14B7FA"/>
          <w:sz w:val="24"/>
          <w:szCs w:val="24"/>
        </w:rPr>
        <w:t>Foster food citizenship and a local good food movement</w:t>
      </w:r>
      <w:r>
        <w:rPr>
          <w:rFonts w:ascii="Arial" w:hAnsi="Arial" w:eastAsia="Arial" w:cs="Arial"/>
          <w:b/>
          <w:color w:val="000000"/>
        </w:rPr>
        <w:t xml:space="preserve"> </w:t>
      </w:r>
      <w:r>
        <w:rPr>
          <w:rFonts w:ascii="Arial" w:hAnsi="Arial" w:eastAsia="Arial" w:cs="Arial"/>
          <w:color w:val="000000"/>
        </w:rPr>
        <w:t>- this could include but is not limited to the following:</w:t>
      </w:r>
      <w:r>
        <w:rPr>
          <w:rFonts w:ascii="Arial" w:hAnsi="Arial" w:eastAsia="Arial" w:cs="Arial"/>
          <w:b/>
          <w:color w:val="000000"/>
        </w:rPr>
        <w:t xml:space="preserve"> </w:t>
      </w:r>
    </w:p>
    <w:p w:rsidR="00C03E35" w:rsidRDefault="00B83BAF" w14:paraId="23D2A03A"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Establish a network for community food activists that provides on-line and face to face opportunities to share inspiration, ideas and resources and to work together on a range of food initiatives (mandatory at silver).</w:t>
      </w:r>
    </w:p>
    <w:p w:rsidR="00C03E35" w:rsidRDefault="00B83BAF" w14:paraId="62599D1F"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Ensure communities can access and take control of green, brownfield and unused building spaces that can be used for food social enterprises and community food projects, for example by mapping available assets or offering special lease options.</w:t>
      </w:r>
    </w:p>
    <w:p w:rsidR="00C03E35" w:rsidRDefault="00B83BAF" w14:paraId="22ED961D" w14:textId="77777777">
      <w:pPr>
        <w:numPr>
          <w:ilvl w:val="0"/>
          <w:numId w:val="1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Support local community food initiatives through a small grants programme and access to tools and resources, as well as through advice and training on project planning, raising money and working with volunteers.</w:t>
      </w:r>
    </w:p>
    <w:p w:rsidR="00C03E35" w:rsidRDefault="00B83BAF" w14:paraId="0FA4A6F0" w14:textId="77777777">
      <w:pPr>
        <w:numPr>
          <w:ilvl w:val="0"/>
          <w:numId w:val="19"/>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p w:rsidR="00C03E35" w:rsidRDefault="00B83BAF" w14:paraId="3AA4F4D8" w14:textId="77777777">
      <w:pPr>
        <w:rPr>
          <w:rFonts w:ascii="Arial" w:hAnsi="Arial" w:eastAsia="Arial" w:cs="Arial"/>
          <w:color w:val="000000"/>
          <w:sz w:val="24"/>
          <w:szCs w:val="24"/>
        </w:rPr>
      </w:pP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0DC033EE" w14:textId="77777777">
        <w:tc>
          <w:tcPr>
            <w:tcW w:w="14443" w:type="dxa"/>
            <w:tcMar/>
          </w:tcPr>
          <w:p w:rsidR="00C03E35" w:rsidRDefault="00B83BAF" w14:paraId="6551CA06" w14:textId="77777777">
            <w:pPr>
              <w:pBdr>
                <w:top w:val="nil"/>
                <w:left w:val="nil"/>
                <w:bottom w:val="nil"/>
                <w:right w:val="nil"/>
                <w:between w:val="nil"/>
              </w:pBdr>
              <w:spacing w:before="120" w:after="120" w:line="259" w:lineRule="auto"/>
              <w:jc w:val="both"/>
              <w:rPr>
                <w:rFonts w:ascii="Arial" w:hAnsi="Arial" w:eastAsia="Arial" w:cs="Arial"/>
                <w:b/>
                <w:color w:val="000000"/>
                <w:sz w:val="26"/>
                <w:szCs w:val="26"/>
              </w:rPr>
            </w:pPr>
            <w:r>
              <w:rPr>
                <w:rFonts w:ascii="Arial" w:hAnsi="Arial" w:eastAsia="Arial" w:cs="Arial"/>
                <w:b/>
                <w:color w:val="000000"/>
                <w:sz w:val="26"/>
                <w:szCs w:val="26"/>
              </w:rPr>
              <w:lastRenderedPageBreak/>
              <w:t>Key Issue 2:     Building public awareness, active food citizenship and a local good food movement</w:t>
            </w:r>
          </w:p>
        </w:tc>
      </w:tr>
      <w:tr w:rsidR="00C03E35" w:rsidTr="04D9EAF1" w14:paraId="6944CFAA" w14:textId="77777777">
        <w:trPr>
          <w:trHeight w:val="693"/>
        </w:trPr>
        <w:tc>
          <w:tcPr>
            <w:tcW w:w="14443" w:type="dxa"/>
            <w:tcMar/>
          </w:tcPr>
          <w:p w:rsidR="00C03E35" w:rsidRDefault="00B83BAF" w14:paraId="2194EC95" w14:textId="77777777">
            <w:pPr>
              <w:pBdr>
                <w:top w:val="nil"/>
                <w:left w:val="nil"/>
                <w:bottom w:val="nil"/>
                <w:right w:val="nil"/>
                <w:between w:val="nil"/>
              </w:pBdr>
              <w:spacing w:before="60" w:after="60" w:line="276" w:lineRule="auto"/>
              <w:jc w:val="both"/>
              <w:rPr>
                <w:rFonts w:ascii="Arial" w:hAnsi="Arial" w:eastAsia="Arial" w:cs="Arial"/>
                <w:color w:val="000000"/>
                <w:sz w:val="24"/>
                <w:szCs w:val="24"/>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2D159646" w14:textId="77777777">
        <w:trPr>
          <w:trHeight w:val="523"/>
        </w:trPr>
        <w:tc>
          <w:tcPr>
            <w:tcW w:w="14443" w:type="dxa"/>
            <w:tcMar/>
          </w:tcPr>
          <w:p w:rsidR="00C03E35" w:rsidRDefault="00B83BAF" w14:paraId="0FDFAE2A" w14:textId="77777777">
            <w:pPr>
              <w:numPr>
                <w:ilvl w:val="0"/>
                <w:numId w:val="20"/>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Inspire and engage the public about good food</w:t>
            </w:r>
          </w:p>
        </w:tc>
      </w:tr>
      <w:tr w:rsidR="00C03E35" w:rsidTr="04D9EAF1" w14:paraId="2B60E4BC" w14:textId="77777777">
        <w:tc>
          <w:tcPr>
            <w:tcW w:w="14443" w:type="dxa"/>
            <w:tcMar/>
          </w:tcPr>
          <w:p w:rsidR="00C03E35" w:rsidRDefault="00C03E35" w14:paraId="3032CFA6" w14:textId="77777777">
            <w:pPr>
              <w:widowControl w:val="0"/>
              <w:rPr>
                <w:rFonts w:ascii="Arial" w:hAnsi="Arial" w:eastAsia="Arial" w:cs="Arial"/>
                <w:sz w:val="24"/>
                <w:szCs w:val="24"/>
              </w:rPr>
            </w:pPr>
          </w:p>
          <w:p w:rsidR="00C03E35" w:rsidRDefault="00B83BAF" w14:paraId="2854F371" w14:textId="77777777">
            <w:pPr>
              <w:widowControl w:val="0"/>
              <w:spacing w:line="276" w:lineRule="auto"/>
              <w:rPr>
                <w:rFonts w:ascii="Arial" w:hAnsi="Arial" w:eastAsia="Arial" w:cs="Arial"/>
                <w:b/>
                <w:sz w:val="24"/>
                <w:szCs w:val="24"/>
              </w:rPr>
            </w:pPr>
            <w:r>
              <w:rPr>
                <w:rFonts w:ascii="Arial" w:hAnsi="Arial" w:eastAsia="Arial" w:cs="Arial"/>
                <w:b/>
                <w:sz w:val="24"/>
                <w:szCs w:val="24"/>
              </w:rPr>
              <w:t>Communications</w:t>
            </w:r>
          </w:p>
          <w:p w:rsidR="00C03E35" w:rsidRDefault="00B83BAF" w14:paraId="5E0BEB40"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A key function of </w:t>
            </w:r>
            <w:proofErr w:type="spellStart"/>
            <w:r>
              <w:rPr>
                <w:rFonts w:ascii="Arial" w:hAnsi="Arial" w:eastAsia="Arial" w:cs="Arial"/>
                <w:sz w:val="24"/>
                <w:szCs w:val="24"/>
              </w:rPr>
              <w:t>ShefFood</w:t>
            </w:r>
            <w:proofErr w:type="spellEnd"/>
            <w:r>
              <w:rPr>
                <w:rFonts w:ascii="Arial" w:hAnsi="Arial" w:eastAsia="Arial" w:cs="Arial"/>
                <w:sz w:val="24"/>
                <w:szCs w:val="24"/>
              </w:rPr>
              <w:t xml:space="preserve"> is to use effective communications to raise public awareness of food, health and sustainability issues in Sheffield. To achieve this </w:t>
            </w:r>
            <w:proofErr w:type="spellStart"/>
            <w:r>
              <w:rPr>
                <w:rFonts w:ascii="Arial" w:hAnsi="Arial" w:eastAsia="Arial" w:cs="Arial"/>
                <w:sz w:val="24"/>
                <w:szCs w:val="24"/>
              </w:rPr>
              <w:t>ShefFood</w:t>
            </w:r>
            <w:proofErr w:type="spellEnd"/>
            <w:r>
              <w:rPr>
                <w:rFonts w:ascii="Arial" w:hAnsi="Arial" w:eastAsia="Arial" w:cs="Arial"/>
                <w:sz w:val="24"/>
                <w:szCs w:val="24"/>
              </w:rPr>
              <w:t xml:space="preserve"> employs a Communications Coordinator who is responsible for creating high quality digital content and coordinating our comms activities. The </w:t>
            </w:r>
            <w:hyperlink r:id="rId40">
              <w:proofErr w:type="spellStart"/>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newsletter</w:t>
              </w:r>
            </w:hyperlink>
            <w:r>
              <w:rPr>
                <w:rFonts w:ascii="Arial" w:hAnsi="Arial" w:eastAsia="Arial" w:cs="Arial"/>
                <w:sz w:val="24"/>
                <w:szCs w:val="24"/>
              </w:rPr>
              <w:t xml:space="preserve"> publishes monthly to over 200 subscribers and 2550 followers, and features campaign actions, partner updates, job opportunities, event listings and more. The </w:t>
            </w:r>
            <w:hyperlink r:id="rId41">
              <w:proofErr w:type="spellStart"/>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website</w:t>
              </w:r>
            </w:hyperlink>
            <w:r>
              <w:rPr>
                <w:rFonts w:ascii="Arial" w:hAnsi="Arial" w:eastAsia="Arial" w:cs="Arial"/>
                <w:sz w:val="24"/>
                <w:szCs w:val="24"/>
              </w:rPr>
              <w:t xml:space="preserve"> provides information about the partnership including contact details, who is involved and the key mission of the partnership to support the development of a sustainable food system. </w:t>
            </w:r>
            <w:proofErr w:type="spellStart"/>
            <w:r>
              <w:rPr>
                <w:rFonts w:ascii="Arial" w:hAnsi="Arial" w:eastAsia="Arial" w:cs="Arial"/>
                <w:sz w:val="24"/>
                <w:szCs w:val="24"/>
              </w:rPr>
              <w:t>ShefFood</w:t>
            </w:r>
            <w:proofErr w:type="spellEnd"/>
            <w:r>
              <w:rPr>
                <w:rFonts w:ascii="Arial" w:hAnsi="Arial" w:eastAsia="Arial" w:cs="Arial"/>
                <w:sz w:val="24"/>
                <w:szCs w:val="24"/>
              </w:rPr>
              <w:t xml:space="preserve"> has followers on </w:t>
            </w:r>
            <w:hyperlink r:id="rId42">
              <w:r>
                <w:rPr>
                  <w:rFonts w:ascii="Arial" w:hAnsi="Arial" w:eastAsia="Arial" w:cs="Arial"/>
                  <w:color w:val="1155CC"/>
                  <w:sz w:val="24"/>
                  <w:szCs w:val="24"/>
                  <w:u w:val="single"/>
                </w:rPr>
                <w:t>Twitter</w:t>
              </w:r>
            </w:hyperlink>
            <w:r>
              <w:rPr>
                <w:rFonts w:ascii="Arial" w:hAnsi="Arial" w:eastAsia="Arial" w:cs="Arial"/>
                <w:sz w:val="24"/>
                <w:szCs w:val="24"/>
              </w:rPr>
              <w:t xml:space="preserve"> (1720), </w:t>
            </w:r>
            <w:hyperlink r:id="rId43">
              <w:r>
                <w:rPr>
                  <w:rFonts w:ascii="Arial" w:hAnsi="Arial" w:eastAsia="Arial" w:cs="Arial"/>
                  <w:color w:val="1155CC"/>
                  <w:sz w:val="24"/>
                  <w:szCs w:val="24"/>
                  <w:u w:val="single"/>
                </w:rPr>
                <w:t>Facebook</w:t>
              </w:r>
            </w:hyperlink>
            <w:r>
              <w:rPr>
                <w:rFonts w:ascii="Arial" w:hAnsi="Arial" w:eastAsia="Arial" w:cs="Arial"/>
                <w:sz w:val="24"/>
                <w:szCs w:val="24"/>
              </w:rPr>
              <w:t xml:space="preserve"> (245) and </w:t>
            </w:r>
            <w:hyperlink r:id="rId44">
              <w:r>
                <w:rPr>
                  <w:rFonts w:ascii="Arial" w:hAnsi="Arial" w:eastAsia="Arial" w:cs="Arial"/>
                  <w:color w:val="1155CC"/>
                  <w:sz w:val="24"/>
                  <w:szCs w:val="24"/>
                  <w:u w:val="single"/>
                </w:rPr>
                <w:t>Instagram</w:t>
              </w:r>
            </w:hyperlink>
            <w:r>
              <w:rPr>
                <w:rFonts w:ascii="Arial" w:hAnsi="Arial" w:eastAsia="Arial" w:cs="Arial"/>
                <w:sz w:val="24"/>
                <w:szCs w:val="24"/>
              </w:rPr>
              <w:t xml:space="preserve"> (723). </w:t>
            </w:r>
            <w:proofErr w:type="spellStart"/>
            <w:r>
              <w:rPr>
                <w:rFonts w:ascii="Arial" w:hAnsi="Arial" w:eastAsia="Arial" w:cs="Arial"/>
                <w:sz w:val="24"/>
                <w:szCs w:val="24"/>
              </w:rPr>
              <w:t>ShefFood</w:t>
            </w:r>
            <w:proofErr w:type="spellEnd"/>
            <w:r>
              <w:rPr>
                <w:rFonts w:ascii="Arial" w:hAnsi="Arial" w:eastAsia="Arial" w:cs="Arial"/>
                <w:sz w:val="24"/>
                <w:szCs w:val="24"/>
              </w:rPr>
              <w:t xml:space="preserve"> promotes food issues in local press and media, including the Sheffield Telegraph, The Star, </w:t>
            </w:r>
            <w:hyperlink r:id="rId45">
              <w:r>
                <w:rPr>
                  <w:rFonts w:ascii="Arial" w:hAnsi="Arial" w:eastAsia="Arial" w:cs="Arial"/>
                  <w:color w:val="1155CC"/>
                  <w:sz w:val="24"/>
                  <w:szCs w:val="24"/>
                  <w:u w:val="single"/>
                </w:rPr>
                <w:t>Now Then</w:t>
              </w:r>
            </w:hyperlink>
            <w:r>
              <w:rPr>
                <w:rFonts w:ascii="Arial" w:hAnsi="Arial" w:eastAsia="Arial" w:cs="Arial"/>
                <w:sz w:val="24"/>
                <w:szCs w:val="24"/>
              </w:rPr>
              <w:t xml:space="preserve">, </w:t>
            </w:r>
            <w:hyperlink r:id="rId46">
              <w:proofErr w:type="spellStart"/>
              <w:r>
                <w:rPr>
                  <w:rFonts w:ascii="Arial" w:hAnsi="Arial" w:eastAsia="Arial" w:cs="Arial"/>
                  <w:color w:val="1155CC"/>
                  <w:sz w:val="24"/>
                  <w:szCs w:val="24"/>
                  <w:u w:val="single"/>
                </w:rPr>
                <w:t>UnLtdBusiness</w:t>
              </w:r>
              <w:proofErr w:type="spellEnd"/>
            </w:hyperlink>
            <w:r>
              <w:rPr>
                <w:rFonts w:ascii="Arial" w:hAnsi="Arial" w:eastAsia="Arial" w:cs="Arial"/>
                <w:sz w:val="24"/>
                <w:szCs w:val="24"/>
              </w:rPr>
              <w:t xml:space="preserve">, Sheffield Live, and BBC Radio Sheffield, and food-focused content in city-wide marketing campaigns </w:t>
            </w:r>
            <w:hyperlink r:id="rId47">
              <w:r>
                <w:rPr>
                  <w:rFonts w:ascii="Arial" w:hAnsi="Arial" w:eastAsia="Arial" w:cs="Arial"/>
                  <w:color w:val="1155CC"/>
                  <w:sz w:val="24"/>
                  <w:szCs w:val="24"/>
                  <w:u w:val="single"/>
                </w:rPr>
                <w:t>Make Yourself At Home</w:t>
              </w:r>
            </w:hyperlink>
            <w:r>
              <w:rPr>
                <w:rFonts w:ascii="Arial" w:hAnsi="Arial" w:eastAsia="Arial" w:cs="Arial"/>
                <w:sz w:val="24"/>
                <w:szCs w:val="24"/>
              </w:rPr>
              <w:t xml:space="preserve">, </w:t>
            </w:r>
            <w:hyperlink r:id="rId48">
              <w:r>
                <w:rPr>
                  <w:rFonts w:ascii="Arial" w:hAnsi="Arial" w:eastAsia="Arial" w:cs="Arial"/>
                  <w:color w:val="1155CC"/>
                  <w:sz w:val="24"/>
                  <w:szCs w:val="24"/>
                  <w:u w:val="single"/>
                </w:rPr>
                <w:t>What Makes Sheffield</w:t>
              </w:r>
            </w:hyperlink>
            <w:r>
              <w:rPr>
                <w:rFonts w:ascii="Arial" w:hAnsi="Arial" w:eastAsia="Arial" w:cs="Arial"/>
                <w:sz w:val="24"/>
                <w:szCs w:val="24"/>
              </w:rPr>
              <w:t xml:space="preserve">, and </w:t>
            </w:r>
            <w:hyperlink r:id="rId49">
              <w:r>
                <w:rPr>
                  <w:rFonts w:ascii="Arial" w:hAnsi="Arial" w:eastAsia="Arial" w:cs="Arial"/>
                  <w:color w:val="1155CC"/>
                  <w:sz w:val="24"/>
                  <w:szCs w:val="24"/>
                  <w:u w:val="single"/>
                </w:rPr>
                <w:t>Our Favourite Places</w:t>
              </w:r>
            </w:hyperlink>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coordinated </w:t>
            </w:r>
            <w:hyperlink r:id="rId50">
              <w:r>
                <w:rPr>
                  <w:rFonts w:ascii="Arial" w:hAnsi="Arial" w:eastAsia="Arial" w:cs="Arial"/>
                  <w:color w:val="1155CC"/>
                  <w:sz w:val="24"/>
                  <w:szCs w:val="24"/>
                  <w:u w:val="single"/>
                </w:rPr>
                <w:t>this appearance</w:t>
              </w:r>
            </w:hyperlink>
            <w:r>
              <w:rPr>
                <w:rFonts w:ascii="Arial" w:hAnsi="Arial" w:eastAsia="Arial" w:cs="Arial"/>
                <w:sz w:val="24"/>
                <w:szCs w:val="24"/>
              </w:rPr>
              <w:t xml:space="preserve"> of </w:t>
            </w:r>
            <w:proofErr w:type="spellStart"/>
            <w:r>
              <w:rPr>
                <w:rFonts w:ascii="Arial" w:hAnsi="Arial" w:eastAsia="Arial" w:cs="Arial"/>
                <w:sz w:val="24"/>
                <w:szCs w:val="24"/>
              </w:rPr>
              <w:t>ShefFood</w:t>
            </w:r>
            <w:proofErr w:type="spellEnd"/>
            <w:r>
              <w:rPr>
                <w:rFonts w:ascii="Arial" w:hAnsi="Arial" w:eastAsia="Arial" w:cs="Arial"/>
                <w:sz w:val="24"/>
                <w:szCs w:val="24"/>
              </w:rPr>
              <w:t xml:space="preserve"> Partnership Coordinator </w:t>
            </w:r>
            <w:hyperlink r:id="rId51">
              <w:r>
                <w:rPr>
                  <w:rFonts w:ascii="Arial" w:hAnsi="Arial" w:eastAsia="Arial" w:cs="Arial"/>
                  <w:color w:val="1155CC"/>
                  <w:sz w:val="24"/>
                  <w:szCs w:val="24"/>
                  <w:u w:val="single"/>
                </w:rPr>
                <w:t>Gareth Roberts</w:t>
              </w:r>
            </w:hyperlink>
            <w:r>
              <w:rPr>
                <w:rFonts w:ascii="Arial" w:hAnsi="Arial" w:eastAsia="Arial" w:cs="Arial"/>
                <w:sz w:val="24"/>
                <w:szCs w:val="24"/>
              </w:rPr>
              <w:t xml:space="preserve"> in </w:t>
            </w:r>
            <w:hyperlink r:id="rId52">
              <w:r>
                <w:rPr>
                  <w:rFonts w:ascii="Arial" w:hAnsi="Arial" w:eastAsia="Arial" w:cs="Arial"/>
                  <w:color w:val="1155CC"/>
                  <w:sz w:val="24"/>
                  <w:szCs w:val="24"/>
                  <w:u w:val="single"/>
                </w:rPr>
                <w:t>Wicked Leeks</w:t>
              </w:r>
            </w:hyperlink>
            <w:r>
              <w:rPr>
                <w:rFonts w:ascii="Arial" w:hAnsi="Arial" w:eastAsia="Arial" w:cs="Arial"/>
                <w:sz w:val="24"/>
                <w:szCs w:val="24"/>
              </w:rPr>
              <w:t xml:space="preserve"> (featuring Hugh </w:t>
            </w:r>
            <w:proofErr w:type="spellStart"/>
            <w:r>
              <w:rPr>
                <w:rFonts w:ascii="Arial" w:hAnsi="Arial" w:eastAsia="Arial" w:cs="Arial"/>
                <w:sz w:val="24"/>
                <w:szCs w:val="24"/>
              </w:rPr>
              <w:t>Fearnley</w:t>
            </w:r>
            <w:proofErr w:type="spellEnd"/>
            <w:r>
              <w:rPr>
                <w:rFonts w:ascii="Arial" w:hAnsi="Arial" w:eastAsia="Arial" w:cs="Arial"/>
                <w:sz w:val="24"/>
                <w:szCs w:val="24"/>
              </w:rPr>
              <w:t xml:space="preserve"> </w:t>
            </w:r>
            <w:proofErr w:type="spellStart"/>
            <w:r>
              <w:rPr>
                <w:rFonts w:ascii="Arial" w:hAnsi="Arial" w:eastAsia="Arial" w:cs="Arial"/>
                <w:sz w:val="24"/>
                <w:szCs w:val="24"/>
              </w:rPr>
              <w:t>Whittingstall</w:t>
            </w:r>
            <w:proofErr w:type="spellEnd"/>
            <w:r>
              <w:rPr>
                <w:rFonts w:ascii="Arial" w:hAnsi="Arial" w:eastAsia="Arial" w:cs="Arial"/>
                <w:sz w:val="24"/>
                <w:szCs w:val="24"/>
              </w:rPr>
              <w:t xml:space="preserve">) and this </w:t>
            </w:r>
            <w:hyperlink r:id="rId53">
              <w:r>
                <w:rPr>
                  <w:rFonts w:ascii="Arial" w:hAnsi="Arial" w:eastAsia="Arial" w:cs="Arial"/>
                  <w:color w:val="1155CC"/>
                  <w:sz w:val="24"/>
                  <w:szCs w:val="24"/>
                  <w:u w:val="single"/>
                </w:rPr>
                <w:t>act of kindness</w:t>
              </w:r>
            </w:hyperlink>
            <w:r>
              <w:rPr>
                <w:rFonts w:ascii="Arial" w:hAnsi="Arial" w:eastAsia="Arial" w:cs="Arial"/>
                <w:sz w:val="24"/>
                <w:szCs w:val="24"/>
              </w:rPr>
              <w:t xml:space="preserve"> involving </w:t>
            </w:r>
            <w:hyperlink r:id="rId54">
              <w:r>
                <w:rPr>
                  <w:rFonts w:ascii="Arial" w:hAnsi="Arial" w:eastAsia="Arial" w:cs="Arial"/>
                  <w:color w:val="1155CC"/>
                  <w:sz w:val="24"/>
                  <w:szCs w:val="24"/>
                  <w:u w:val="single"/>
                </w:rPr>
                <w:t>Henderson’s Relish</w:t>
              </w:r>
            </w:hyperlink>
            <w:r>
              <w:rPr>
                <w:rFonts w:ascii="Arial" w:hAnsi="Arial" w:eastAsia="Arial" w:cs="Arial"/>
                <w:sz w:val="24"/>
                <w:szCs w:val="24"/>
              </w:rPr>
              <w:t xml:space="preserve"> and the Greater London Authority.</w:t>
            </w:r>
          </w:p>
          <w:p w:rsidR="00C03E35" w:rsidRDefault="00C03E35" w14:paraId="0A4CCEBE" w14:textId="77777777">
            <w:pPr>
              <w:widowControl w:val="0"/>
              <w:spacing w:line="276" w:lineRule="auto"/>
              <w:rPr>
                <w:rFonts w:ascii="Arial" w:hAnsi="Arial" w:eastAsia="Arial" w:cs="Arial"/>
                <w:sz w:val="24"/>
                <w:szCs w:val="24"/>
              </w:rPr>
            </w:pPr>
          </w:p>
          <w:p w:rsidR="00C03E35" w:rsidRDefault="00B83BAF" w14:paraId="3FA4165B" w14:textId="77777777">
            <w:pPr>
              <w:widowControl w:val="0"/>
              <w:spacing w:line="276" w:lineRule="auto"/>
              <w:rPr>
                <w:rFonts w:ascii="Arial" w:hAnsi="Arial" w:eastAsia="Arial" w:cs="Arial"/>
                <w:b/>
                <w:sz w:val="24"/>
                <w:szCs w:val="24"/>
              </w:rPr>
            </w:pPr>
            <w:r>
              <w:rPr>
                <w:rFonts w:ascii="Arial" w:hAnsi="Arial" w:eastAsia="Arial" w:cs="Arial"/>
                <w:b/>
                <w:sz w:val="24"/>
                <w:szCs w:val="24"/>
              </w:rPr>
              <w:t>Engagement</w:t>
            </w:r>
          </w:p>
          <w:p w:rsidR="00C03E35" w:rsidRDefault="00B83BAF" w14:paraId="14FA77E7" w14:textId="77777777">
            <w:pPr>
              <w:widowControl w:val="0"/>
              <w:spacing w:line="276" w:lineRule="auto"/>
              <w:rPr>
                <w:rFonts w:ascii="Arial" w:hAnsi="Arial" w:eastAsia="Arial" w:cs="Arial"/>
                <w:sz w:val="24"/>
                <w:szCs w:val="24"/>
              </w:rPr>
            </w:pPr>
            <w:proofErr w:type="spellStart"/>
            <w:r>
              <w:rPr>
                <w:rFonts w:ascii="Arial" w:hAnsi="Arial" w:eastAsia="Arial" w:cs="Arial"/>
                <w:sz w:val="24"/>
                <w:szCs w:val="24"/>
              </w:rPr>
              <w:t>ShefFood</w:t>
            </w:r>
            <w:proofErr w:type="spellEnd"/>
            <w:r>
              <w:rPr>
                <w:rFonts w:ascii="Arial" w:hAnsi="Arial" w:eastAsia="Arial" w:cs="Arial"/>
                <w:sz w:val="24"/>
                <w:szCs w:val="24"/>
              </w:rPr>
              <w:t xml:space="preserve"> partners play an active role in creating free opportunities for people in Sheffield to learn about, share and enjoy healthy and sustainable food. The </w:t>
            </w:r>
            <w:hyperlink r:id="rId55">
              <w:r>
                <w:rPr>
                  <w:rFonts w:ascii="Arial" w:hAnsi="Arial" w:eastAsia="Arial" w:cs="Arial"/>
                  <w:color w:val="1155CC"/>
                  <w:sz w:val="24"/>
                  <w:szCs w:val="24"/>
                  <w:u w:val="single"/>
                </w:rPr>
                <w:t>Sheffield Food Festival</w:t>
              </w:r>
            </w:hyperlink>
            <w:r>
              <w:rPr>
                <w:rFonts w:ascii="Arial" w:hAnsi="Arial" w:eastAsia="Arial" w:cs="Arial"/>
                <w:sz w:val="24"/>
                <w:szCs w:val="24"/>
              </w:rPr>
              <w:t xml:space="preserve"> started in 2010 and attracted 50,000 visitors annually. </w:t>
            </w:r>
            <w:proofErr w:type="spellStart"/>
            <w:r>
              <w:rPr>
                <w:rFonts w:ascii="Arial" w:hAnsi="Arial" w:eastAsia="Arial" w:cs="Arial"/>
                <w:sz w:val="24"/>
                <w:szCs w:val="24"/>
              </w:rPr>
              <w:t>ShefFood</w:t>
            </w:r>
            <w:proofErr w:type="spellEnd"/>
            <w:r>
              <w:rPr>
                <w:rFonts w:ascii="Arial" w:hAnsi="Arial" w:eastAsia="Arial" w:cs="Arial"/>
                <w:sz w:val="24"/>
                <w:szCs w:val="24"/>
              </w:rPr>
              <w:t xml:space="preserve"> delivered the Food For Thought talks in </w:t>
            </w:r>
            <w:hyperlink r:id="rId56">
              <w:r>
                <w:rPr>
                  <w:rFonts w:ascii="Arial" w:hAnsi="Arial" w:eastAsia="Arial" w:cs="Arial"/>
                  <w:color w:val="1155CC"/>
                  <w:sz w:val="24"/>
                  <w:szCs w:val="24"/>
                  <w:u w:val="single"/>
                </w:rPr>
                <w:t>2017</w:t>
              </w:r>
            </w:hyperlink>
            <w:r>
              <w:rPr>
                <w:rFonts w:ascii="Arial" w:hAnsi="Arial" w:eastAsia="Arial" w:cs="Arial"/>
                <w:sz w:val="24"/>
                <w:szCs w:val="24"/>
              </w:rPr>
              <w:t xml:space="preserve"> and </w:t>
            </w:r>
            <w:hyperlink r:id="rId57">
              <w:r>
                <w:rPr>
                  <w:rFonts w:ascii="Arial" w:hAnsi="Arial" w:eastAsia="Arial" w:cs="Arial"/>
                  <w:color w:val="1155CC"/>
                  <w:sz w:val="24"/>
                  <w:szCs w:val="24"/>
                  <w:u w:val="single"/>
                </w:rPr>
                <w:t>2018</w:t>
              </w:r>
            </w:hyperlink>
            <w:r>
              <w:rPr>
                <w:rFonts w:ascii="Arial" w:hAnsi="Arial" w:eastAsia="Arial" w:cs="Arial"/>
                <w:sz w:val="24"/>
                <w:szCs w:val="24"/>
              </w:rPr>
              <w:t xml:space="preserve">. In </w:t>
            </w:r>
            <w:hyperlink r:id="rId58">
              <w:r>
                <w:rPr>
                  <w:rFonts w:ascii="Arial" w:hAnsi="Arial" w:eastAsia="Arial" w:cs="Arial"/>
                  <w:color w:val="1155CC"/>
                  <w:sz w:val="24"/>
                  <w:szCs w:val="24"/>
                  <w:u w:val="single"/>
                </w:rPr>
                <w:t>2019</w:t>
              </w:r>
            </w:hyperlink>
            <w:r>
              <w:rPr>
                <w:rFonts w:ascii="Arial" w:hAnsi="Arial" w:eastAsia="Arial" w:cs="Arial"/>
                <w:sz w:val="24"/>
                <w:szCs w:val="24"/>
              </w:rPr>
              <w:t xml:space="preserve">, in partnership with Food Works, Sheffield Climate Alliance and Regather, it co-hosted the </w:t>
            </w:r>
            <w:hyperlink r:id="rId59">
              <w:proofErr w:type="spellStart"/>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Village</w:t>
              </w:r>
            </w:hyperlink>
            <w:r>
              <w:rPr>
                <w:rFonts w:ascii="Arial" w:hAnsi="Arial" w:eastAsia="Arial" w:cs="Arial"/>
                <w:sz w:val="24"/>
                <w:szCs w:val="24"/>
              </w:rPr>
              <w:t xml:space="preserve">, engaging over 3000 children and adults in 3 days of talks, activities, competitions, workshops and general fun for the community. In </w:t>
            </w:r>
            <w:hyperlink r:id="rId60">
              <w:r>
                <w:rPr>
                  <w:rFonts w:ascii="Arial" w:hAnsi="Arial" w:eastAsia="Arial" w:cs="Arial"/>
                  <w:color w:val="1155CC"/>
                  <w:sz w:val="24"/>
                  <w:szCs w:val="24"/>
                  <w:u w:val="single"/>
                </w:rPr>
                <w:t>2019</w:t>
              </w:r>
            </w:hyperlink>
            <w:r>
              <w:rPr>
                <w:rFonts w:ascii="Arial" w:hAnsi="Arial" w:eastAsia="Arial" w:cs="Arial"/>
                <w:sz w:val="24"/>
                <w:szCs w:val="24"/>
              </w:rPr>
              <w:t xml:space="preserve"> it delivered the </w:t>
            </w:r>
            <w:hyperlink r:id="rId61">
              <w:proofErr w:type="spellStart"/>
              <w:r>
                <w:rPr>
                  <w:rFonts w:ascii="Arial" w:hAnsi="Arial" w:eastAsia="Arial" w:cs="Arial"/>
                  <w:color w:val="1155CC"/>
                  <w:sz w:val="24"/>
                  <w:szCs w:val="24"/>
                  <w:u w:val="single"/>
                </w:rPr>
                <w:t>ShefFood</w:t>
              </w:r>
              <w:proofErr w:type="spellEnd"/>
              <w:r>
                <w:rPr>
                  <w:rFonts w:ascii="Arial" w:hAnsi="Arial" w:eastAsia="Arial" w:cs="Arial"/>
                  <w:color w:val="1155CC"/>
                  <w:sz w:val="24"/>
                  <w:szCs w:val="24"/>
                  <w:u w:val="single"/>
                </w:rPr>
                <w:t xml:space="preserve"> Award Accelerator</w:t>
              </w:r>
            </w:hyperlink>
            <w:r>
              <w:rPr>
                <w:rFonts w:ascii="Arial" w:hAnsi="Arial" w:eastAsia="Arial" w:cs="Arial"/>
                <w:sz w:val="24"/>
                <w:szCs w:val="24"/>
              </w:rPr>
              <w:t xml:space="preserve">, a full day workshop attended by 40 representatives from across Sheffield’s food system and supported by Sustainable Food Places which informed Sheffield’s food partnership action plan and bronze award bid. In 2020/21 continuing this innovative and participatory approach despite the pandemic, </w:t>
            </w:r>
            <w:proofErr w:type="spellStart"/>
            <w:r>
              <w:rPr>
                <w:rFonts w:ascii="Arial" w:hAnsi="Arial" w:eastAsia="Arial" w:cs="Arial"/>
                <w:sz w:val="24"/>
                <w:szCs w:val="24"/>
              </w:rPr>
              <w:t>ShefFood</w:t>
            </w:r>
            <w:proofErr w:type="spellEnd"/>
            <w:r>
              <w:rPr>
                <w:rFonts w:ascii="Arial" w:hAnsi="Arial" w:eastAsia="Arial" w:cs="Arial"/>
                <w:sz w:val="24"/>
                <w:szCs w:val="24"/>
              </w:rPr>
              <w:t xml:space="preserve"> co-produced </w:t>
            </w:r>
            <w:hyperlink r:id="rId62">
              <w:r>
                <w:rPr>
                  <w:rFonts w:ascii="Arial" w:hAnsi="Arial" w:eastAsia="Arial" w:cs="Arial"/>
                  <w:color w:val="1155CC"/>
                  <w:sz w:val="24"/>
                  <w:szCs w:val="24"/>
                  <w:u w:val="single"/>
                </w:rPr>
                <w:t>this short film</w:t>
              </w:r>
            </w:hyperlink>
            <w:r>
              <w:rPr>
                <w:rFonts w:ascii="Arial" w:hAnsi="Arial" w:eastAsia="Arial" w:cs="Arial"/>
                <w:sz w:val="24"/>
                <w:szCs w:val="24"/>
              </w:rPr>
              <w:t xml:space="preserve">, appointed a Bronze Award Coordinator, launched an online </w:t>
            </w:r>
            <w:hyperlink r:id="rId63">
              <w:r>
                <w:rPr>
                  <w:rFonts w:ascii="Arial" w:hAnsi="Arial" w:eastAsia="Arial" w:cs="Arial"/>
                  <w:color w:val="1155CC"/>
                  <w:sz w:val="24"/>
                  <w:szCs w:val="24"/>
                  <w:u w:val="single"/>
                </w:rPr>
                <w:t>Sheffield for Bronze</w:t>
              </w:r>
            </w:hyperlink>
            <w:r>
              <w:rPr>
                <w:rFonts w:ascii="Arial" w:hAnsi="Arial" w:eastAsia="Arial" w:cs="Arial"/>
                <w:sz w:val="24"/>
                <w:szCs w:val="24"/>
              </w:rPr>
              <w:t xml:space="preserve"> campaign, conducted the first public </w:t>
            </w:r>
            <w:hyperlink r:id="rId64">
              <w:r>
                <w:rPr>
                  <w:rFonts w:ascii="Arial" w:hAnsi="Arial" w:eastAsia="Arial" w:cs="Arial"/>
                  <w:color w:val="1155CC"/>
                  <w:sz w:val="24"/>
                  <w:szCs w:val="24"/>
                  <w:u w:val="single"/>
                </w:rPr>
                <w:t>Sheffield Sustainable Food Survey</w:t>
              </w:r>
            </w:hyperlink>
            <w:r>
              <w:rPr>
                <w:rFonts w:ascii="Arial" w:hAnsi="Arial" w:eastAsia="Arial" w:cs="Arial"/>
                <w:sz w:val="24"/>
                <w:szCs w:val="24"/>
              </w:rPr>
              <w:t xml:space="preserve"> (view </w:t>
            </w:r>
            <w:hyperlink r:id="rId65">
              <w:r>
                <w:rPr>
                  <w:rFonts w:ascii="Arial" w:hAnsi="Arial" w:eastAsia="Arial" w:cs="Arial"/>
                  <w:color w:val="1155CC"/>
                  <w:sz w:val="24"/>
                  <w:szCs w:val="24"/>
                  <w:u w:val="single"/>
                </w:rPr>
                <w:t>responses</w:t>
              </w:r>
            </w:hyperlink>
            <w:r>
              <w:rPr>
                <w:rFonts w:ascii="Arial" w:hAnsi="Arial" w:eastAsia="Arial" w:cs="Arial"/>
                <w:sz w:val="24"/>
                <w:szCs w:val="24"/>
              </w:rPr>
              <w:t xml:space="preserve">) and will co-host the </w:t>
            </w:r>
            <w:hyperlink r:id="rId66">
              <w:r>
                <w:rPr>
                  <w:rFonts w:ascii="Arial" w:hAnsi="Arial" w:eastAsia="Arial" w:cs="Arial"/>
                  <w:color w:val="1155CC"/>
                  <w:sz w:val="24"/>
                  <w:szCs w:val="24"/>
                  <w:u w:val="single"/>
                </w:rPr>
                <w:t>Feeding Sheffield Sustainably</w:t>
              </w:r>
            </w:hyperlink>
            <w:r>
              <w:rPr>
                <w:rFonts w:ascii="Arial" w:hAnsi="Arial" w:eastAsia="Arial" w:cs="Arial"/>
                <w:sz w:val="24"/>
                <w:szCs w:val="24"/>
              </w:rPr>
              <w:t xml:space="preserve"> event at the </w:t>
            </w:r>
            <w:hyperlink r:id="rId67">
              <w:r>
                <w:rPr>
                  <w:rFonts w:ascii="Arial" w:hAnsi="Arial" w:eastAsia="Arial" w:cs="Arial"/>
                  <w:color w:val="1155CC"/>
                  <w:sz w:val="24"/>
                  <w:szCs w:val="24"/>
                  <w:u w:val="single"/>
                </w:rPr>
                <w:t>Festival of Debate 2021</w:t>
              </w:r>
            </w:hyperlink>
            <w:r>
              <w:rPr>
                <w:rFonts w:ascii="Arial" w:hAnsi="Arial" w:eastAsia="Arial" w:cs="Arial"/>
                <w:sz w:val="24"/>
                <w:szCs w:val="24"/>
              </w:rPr>
              <w:t>.</w:t>
            </w:r>
          </w:p>
          <w:p w:rsidR="00C03E35" w:rsidRDefault="00C03E35" w14:paraId="67D6A066" w14:textId="77777777">
            <w:pPr>
              <w:widowControl w:val="0"/>
              <w:spacing w:line="276" w:lineRule="auto"/>
              <w:rPr>
                <w:rFonts w:ascii="Arial" w:hAnsi="Arial" w:eastAsia="Arial" w:cs="Arial"/>
                <w:sz w:val="24"/>
                <w:szCs w:val="24"/>
              </w:rPr>
            </w:pPr>
          </w:p>
          <w:p w:rsidR="00C03E35" w:rsidRDefault="00C03E35" w14:paraId="2FD44DD6" w14:textId="77777777">
            <w:pPr>
              <w:widowControl w:val="0"/>
              <w:spacing w:line="276" w:lineRule="auto"/>
              <w:rPr>
                <w:rFonts w:ascii="Arial" w:hAnsi="Arial" w:eastAsia="Arial" w:cs="Arial"/>
                <w:sz w:val="24"/>
                <w:szCs w:val="24"/>
              </w:rPr>
            </w:pPr>
          </w:p>
          <w:p w:rsidR="00C03E35" w:rsidRDefault="00C03E35" w14:paraId="7EBAC9FA" w14:textId="77777777">
            <w:pPr>
              <w:widowControl w:val="0"/>
              <w:spacing w:line="276" w:lineRule="auto"/>
              <w:rPr>
                <w:rFonts w:ascii="Arial" w:hAnsi="Arial" w:eastAsia="Arial" w:cs="Arial"/>
                <w:sz w:val="24"/>
                <w:szCs w:val="24"/>
              </w:rPr>
            </w:pPr>
          </w:p>
          <w:p w:rsidR="00C03E35" w:rsidRDefault="00B83BAF" w14:paraId="5EE387B6" w14:textId="77777777">
            <w:pPr>
              <w:widowControl w:val="0"/>
              <w:spacing w:line="276" w:lineRule="auto"/>
              <w:rPr>
                <w:rFonts w:ascii="Arial" w:hAnsi="Arial" w:eastAsia="Arial" w:cs="Arial"/>
                <w:b/>
                <w:sz w:val="24"/>
                <w:szCs w:val="24"/>
              </w:rPr>
            </w:pPr>
            <w:r>
              <w:rPr>
                <w:rFonts w:ascii="Arial" w:hAnsi="Arial" w:eastAsia="Arial" w:cs="Arial"/>
                <w:b/>
                <w:sz w:val="24"/>
                <w:szCs w:val="24"/>
              </w:rPr>
              <w:t>Inclusion &amp; Diversity</w:t>
            </w:r>
          </w:p>
          <w:p w:rsidR="00C03E35" w:rsidRDefault="00B83BAF" w14:paraId="59DA2FC0" w14:textId="77777777">
            <w:pPr>
              <w:widowControl w:val="0"/>
              <w:spacing w:line="276" w:lineRule="auto"/>
              <w:rPr>
                <w:rFonts w:ascii="Arial" w:hAnsi="Arial" w:eastAsia="Arial" w:cs="Arial"/>
                <w:sz w:val="24"/>
                <w:szCs w:val="24"/>
              </w:rPr>
            </w:pPr>
            <w:proofErr w:type="spellStart"/>
            <w:r>
              <w:rPr>
                <w:rFonts w:ascii="Arial" w:hAnsi="Arial" w:eastAsia="Arial" w:cs="Arial"/>
                <w:sz w:val="24"/>
                <w:szCs w:val="24"/>
              </w:rPr>
              <w:t>ShefFood</w:t>
            </w:r>
            <w:proofErr w:type="spellEnd"/>
            <w:r>
              <w:rPr>
                <w:rFonts w:ascii="Arial" w:hAnsi="Arial" w:eastAsia="Arial" w:cs="Arial"/>
                <w:sz w:val="24"/>
                <w:szCs w:val="24"/>
              </w:rPr>
              <w:t xml:space="preserve"> ensures opportunities to actively participate in community food initiatives are inclusively promoted to people from all social and cultural backgrounds. Food Works hosts </w:t>
            </w:r>
            <w:hyperlink r:id="rId68">
              <w:r>
                <w:rPr>
                  <w:rFonts w:ascii="Arial" w:hAnsi="Arial" w:eastAsia="Arial" w:cs="Arial"/>
                  <w:color w:val="1155CC"/>
                  <w:sz w:val="24"/>
                  <w:szCs w:val="24"/>
                  <w:u w:val="single"/>
                </w:rPr>
                <w:t>Discussion over Dinner</w:t>
              </w:r>
            </w:hyperlink>
            <w:r>
              <w:rPr>
                <w:rFonts w:ascii="Arial" w:hAnsi="Arial" w:eastAsia="Arial" w:cs="Arial"/>
                <w:sz w:val="24"/>
                <w:szCs w:val="24"/>
              </w:rPr>
              <w:t xml:space="preserve"> food forum events. </w:t>
            </w:r>
            <w:hyperlink r:id="rId69">
              <w:r>
                <w:rPr>
                  <w:rFonts w:ascii="Arial" w:hAnsi="Arial" w:eastAsia="Arial" w:cs="Arial"/>
                  <w:color w:val="1155CC"/>
                  <w:sz w:val="24"/>
                  <w:szCs w:val="24"/>
                  <w:u w:val="single"/>
                </w:rPr>
                <w:t>Cohesion Sheffield</w:t>
              </w:r>
            </w:hyperlink>
            <w:r>
              <w:rPr>
                <w:rFonts w:ascii="Arial" w:hAnsi="Arial" w:eastAsia="Arial" w:cs="Arial"/>
                <w:sz w:val="24"/>
                <w:szCs w:val="24"/>
              </w:rPr>
              <w:t xml:space="preserve"> hosts the </w:t>
            </w:r>
            <w:hyperlink r:id="rId70">
              <w:r>
                <w:rPr>
                  <w:rFonts w:ascii="Arial" w:hAnsi="Arial" w:eastAsia="Arial" w:cs="Arial"/>
                  <w:color w:val="1155CC"/>
                  <w:sz w:val="24"/>
                  <w:szCs w:val="24"/>
                  <w:u w:val="single"/>
                </w:rPr>
                <w:t>Place at my Table</w:t>
              </w:r>
            </w:hyperlink>
            <w:r>
              <w:rPr>
                <w:rFonts w:ascii="Arial" w:hAnsi="Arial" w:eastAsia="Arial" w:cs="Arial"/>
                <w:sz w:val="24"/>
                <w:szCs w:val="24"/>
              </w:rPr>
              <w:t xml:space="preserve"> event which facilitates sharing food stories and experiences from different cultures. </w:t>
            </w:r>
            <w:hyperlink r:id="rId71">
              <w:r>
                <w:rPr>
                  <w:rFonts w:ascii="Arial" w:hAnsi="Arial" w:eastAsia="Arial" w:cs="Arial"/>
                  <w:color w:val="1155CC"/>
                  <w:sz w:val="24"/>
                  <w:szCs w:val="24"/>
                  <w:u w:val="single"/>
                </w:rPr>
                <w:t>New Beginnings</w:t>
              </w:r>
            </w:hyperlink>
            <w:r>
              <w:rPr>
                <w:rFonts w:ascii="Arial" w:hAnsi="Arial" w:eastAsia="Arial" w:cs="Arial"/>
                <w:sz w:val="24"/>
                <w:szCs w:val="24"/>
              </w:rPr>
              <w:t xml:space="preserve">, supported by </w:t>
            </w:r>
            <w:proofErr w:type="spellStart"/>
            <w:r>
              <w:rPr>
                <w:rFonts w:ascii="Arial" w:hAnsi="Arial" w:eastAsia="Arial" w:cs="Arial"/>
                <w:sz w:val="24"/>
                <w:szCs w:val="24"/>
              </w:rPr>
              <w:t>ShefFood</w:t>
            </w:r>
            <w:proofErr w:type="spellEnd"/>
            <w:r>
              <w:rPr>
                <w:rFonts w:ascii="Arial" w:hAnsi="Arial" w:eastAsia="Arial" w:cs="Arial"/>
                <w:sz w:val="24"/>
                <w:szCs w:val="24"/>
              </w:rPr>
              <w:t xml:space="preserve"> through </w:t>
            </w:r>
            <w:hyperlink r:id="rId72">
              <w:r>
                <w:rPr>
                  <w:rFonts w:ascii="Arial" w:hAnsi="Arial" w:eastAsia="Arial" w:cs="Arial"/>
                  <w:color w:val="1155CC"/>
                  <w:sz w:val="24"/>
                  <w:szCs w:val="24"/>
                  <w:u w:val="single"/>
                </w:rPr>
                <w:t>Heeley City Farm</w:t>
              </w:r>
            </w:hyperlink>
            <w:r>
              <w:rPr>
                <w:rFonts w:ascii="Arial" w:hAnsi="Arial" w:eastAsia="Arial" w:cs="Arial"/>
                <w:sz w:val="24"/>
                <w:szCs w:val="24"/>
              </w:rPr>
              <w:t>, has helped integrate 1000’s of asylum seekers and refugees into communities around Sheffield since 2004, offering sessions where people can harvest produce, meet other members of the community, improve their English and get to know their local area through food.</w:t>
            </w:r>
          </w:p>
          <w:p w:rsidR="00C03E35" w:rsidRDefault="00C03E35" w14:paraId="2266C267" w14:textId="77777777">
            <w:pPr>
              <w:widowControl w:val="0"/>
              <w:spacing w:line="276" w:lineRule="auto"/>
              <w:rPr>
                <w:rFonts w:ascii="Arial" w:hAnsi="Arial" w:eastAsia="Arial" w:cs="Arial"/>
                <w:sz w:val="24"/>
                <w:szCs w:val="24"/>
              </w:rPr>
            </w:pPr>
          </w:p>
          <w:p w:rsidR="00C03E35" w:rsidRDefault="00B83BAF" w14:paraId="5B3CA13D" w14:textId="77777777">
            <w:pPr>
              <w:widowControl w:val="0"/>
              <w:spacing w:line="276" w:lineRule="auto"/>
              <w:rPr>
                <w:rFonts w:ascii="Arial" w:hAnsi="Arial" w:eastAsia="Arial" w:cs="Arial"/>
                <w:b/>
                <w:sz w:val="24"/>
                <w:szCs w:val="24"/>
              </w:rPr>
            </w:pPr>
            <w:r>
              <w:rPr>
                <w:rFonts w:ascii="Arial" w:hAnsi="Arial" w:eastAsia="Arial" w:cs="Arial"/>
                <w:b/>
                <w:sz w:val="24"/>
                <w:szCs w:val="24"/>
              </w:rPr>
              <w:t>Pledges</w:t>
            </w:r>
          </w:p>
          <w:p w:rsidR="00C03E35" w:rsidRDefault="00B83BAF" w14:paraId="4002875D"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development of a city-wide public facing campaign to encourage individuals and organisations to take and register direct action in support of healthy and sustainable food will be a key aim for </w:t>
            </w:r>
            <w:proofErr w:type="spellStart"/>
            <w:r>
              <w:rPr>
                <w:rFonts w:ascii="Arial" w:hAnsi="Arial" w:eastAsia="Arial" w:cs="Arial"/>
                <w:sz w:val="24"/>
                <w:szCs w:val="24"/>
              </w:rPr>
              <w:t>ShefFood’s</w:t>
            </w:r>
            <w:proofErr w:type="spellEnd"/>
            <w:r>
              <w:rPr>
                <w:rFonts w:ascii="Arial" w:hAnsi="Arial" w:eastAsia="Arial" w:cs="Arial"/>
                <w:sz w:val="24"/>
                <w:szCs w:val="24"/>
              </w:rPr>
              <w:t xml:space="preserve"> Bronze To Silver action plan.</w:t>
            </w:r>
          </w:p>
          <w:p w:rsidR="00C03E35" w:rsidRDefault="00C03E35" w14:paraId="3C0FCB55" w14:textId="77777777">
            <w:pPr>
              <w:pBdr>
                <w:top w:val="nil"/>
                <w:left w:val="nil"/>
                <w:bottom w:val="nil"/>
                <w:right w:val="nil"/>
                <w:between w:val="nil"/>
              </w:pBdr>
              <w:spacing w:after="160" w:line="259" w:lineRule="auto"/>
              <w:rPr>
                <w:rFonts w:ascii="Arial" w:hAnsi="Arial" w:eastAsia="Arial" w:cs="Arial"/>
                <w:b/>
                <w:sz w:val="24"/>
                <w:szCs w:val="24"/>
              </w:rPr>
            </w:pPr>
          </w:p>
        </w:tc>
      </w:tr>
      <w:tr w:rsidR="00C03E35" w:rsidTr="04D9EAF1" w14:paraId="0E072E1F" w14:textId="77777777">
        <w:trPr>
          <w:trHeight w:val="499"/>
        </w:trPr>
        <w:tc>
          <w:tcPr>
            <w:tcW w:w="14443" w:type="dxa"/>
            <w:tcMar/>
          </w:tcPr>
          <w:p w:rsidR="00C03E35" w:rsidRDefault="00B83BAF" w14:paraId="3F33B8B8" w14:textId="77777777">
            <w:pPr>
              <w:numPr>
                <w:ilvl w:val="0"/>
                <w:numId w:val="20"/>
              </w:numPr>
              <w:pBdr>
                <w:top w:val="nil"/>
                <w:left w:val="nil"/>
                <w:bottom w:val="nil"/>
                <w:right w:val="nil"/>
                <w:between w:val="nil"/>
              </w:pBdr>
              <w:spacing w:before="120" w:after="1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Foster food citizenship and a local good food movement</w:t>
            </w:r>
          </w:p>
        </w:tc>
      </w:tr>
      <w:tr w:rsidR="00C03E35" w:rsidTr="04D9EAF1" w14:paraId="7565235C" w14:textId="77777777">
        <w:tc>
          <w:tcPr>
            <w:tcW w:w="14443" w:type="dxa"/>
            <w:tcMar/>
          </w:tcPr>
          <w:p w:rsidR="00C03E35" w:rsidRDefault="00C03E35" w14:paraId="44811BDA" w14:textId="77777777">
            <w:pPr>
              <w:rPr>
                <w:rFonts w:ascii="Arial" w:hAnsi="Arial" w:eastAsia="Arial" w:cs="Arial"/>
                <w:sz w:val="24"/>
                <w:szCs w:val="24"/>
                <w:highlight w:val="cyan"/>
              </w:rPr>
            </w:pPr>
          </w:p>
          <w:p w:rsidR="00C03E35" w:rsidRDefault="00B83BAF" w14:paraId="281643B4" w14:textId="77777777">
            <w:pPr>
              <w:spacing w:line="276" w:lineRule="auto"/>
              <w:rPr>
                <w:rFonts w:ascii="Arial" w:hAnsi="Arial" w:eastAsia="Arial" w:cs="Arial"/>
                <w:b/>
                <w:sz w:val="24"/>
                <w:szCs w:val="24"/>
              </w:rPr>
            </w:pPr>
            <w:r>
              <w:rPr>
                <w:rFonts w:ascii="Arial" w:hAnsi="Arial" w:eastAsia="Arial" w:cs="Arial"/>
                <w:b/>
                <w:sz w:val="24"/>
                <w:szCs w:val="24"/>
              </w:rPr>
              <w:t>Food Activism</w:t>
            </w:r>
          </w:p>
          <w:p w:rsidR="00C03E35" w:rsidRDefault="00B83BAF" w14:paraId="79300B22" w14:textId="77777777">
            <w:pPr>
              <w:spacing w:line="276" w:lineRule="auto"/>
              <w:rPr>
                <w:rFonts w:ascii="Arial" w:hAnsi="Arial" w:eastAsia="Arial" w:cs="Arial"/>
                <w:sz w:val="24"/>
                <w:szCs w:val="24"/>
              </w:rPr>
            </w:pPr>
            <w:r>
              <w:rPr>
                <w:rFonts w:ascii="Arial" w:hAnsi="Arial" w:eastAsia="Arial" w:cs="Arial"/>
                <w:sz w:val="24"/>
                <w:szCs w:val="24"/>
              </w:rPr>
              <w:t xml:space="preserve">A strength of Sheffield, and a reflection of the friendly, independent and resilient character of Sheffield residents and communities, is the sense of citizenship and commitment to grassroots social movements. This strength sustains an established and thriving local good food movement, driven by a city-wide, cross sector network of community food activists with a passion for sustainable food, all of whom are highly motivated to share inspiration, ideas and resources and to work together on a range of food initiatives. This citizen-led food movement has a reciprocal relationship with many food-focused organisations, initiatives and projects across the city, particularly within the local community and voluntary sector, who have worked together to help and support the development of </w:t>
            </w:r>
            <w:proofErr w:type="spellStart"/>
            <w:r>
              <w:rPr>
                <w:rFonts w:ascii="Arial" w:hAnsi="Arial" w:eastAsia="Arial" w:cs="Arial"/>
                <w:sz w:val="24"/>
                <w:szCs w:val="24"/>
              </w:rPr>
              <w:t>ShefFood</w:t>
            </w:r>
            <w:proofErr w:type="spellEnd"/>
            <w:r>
              <w:rPr>
                <w:rFonts w:ascii="Arial" w:hAnsi="Arial" w:eastAsia="Arial" w:cs="Arial"/>
                <w:sz w:val="24"/>
                <w:szCs w:val="24"/>
              </w:rPr>
              <w:t xml:space="preserve"> as an independent food partnership for Sheffield.</w:t>
            </w:r>
          </w:p>
          <w:p w:rsidR="00C03E35" w:rsidRDefault="00C03E35" w14:paraId="432800C7" w14:textId="77777777">
            <w:pPr>
              <w:spacing w:line="276" w:lineRule="auto"/>
              <w:rPr>
                <w:rFonts w:ascii="Arial" w:hAnsi="Arial" w:eastAsia="Arial" w:cs="Arial"/>
                <w:sz w:val="24"/>
                <w:szCs w:val="24"/>
              </w:rPr>
            </w:pPr>
          </w:p>
          <w:p w:rsidR="00C03E35" w:rsidRDefault="00B83BAF" w14:paraId="70B29BA5" w14:textId="77777777">
            <w:pPr>
              <w:widowControl w:val="0"/>
              <w:spacing w:line="276" w:lineRule="auto"/>
              <w:rPr>
                <w:rFonts w:ascii="Arial" w:hAnsi="Arial" w:eastAsia="Arial" w:cs="Arial"/>
                <w:b/>
                <w:sz w:val="24"/>
                <w:szCs w:val="24"/>
              </w:rPr>
            </w:pPr>
            <w:r>
              <w:rPr>
                <w:rFonts w:ascii="Arial" w:hAnsi="Arial" w:eastAsia="Arial" w:cs="Arial"/>
                <w:b/>
                <w:sz w:val="24"/>
                <w:szCs w:val="24"/>
              </w:rPr>
              <w:t>Food Initiatives</w:t>
            </w:r>
          </w:p>
          <w:p w:rsidR="00C03E35" w:rsidRDefault="00171224" w14:paraId="0F0A027A" w14:textId="77777777">
            <w:pPr>
              <w:widowControl w:val="0"/>
              <w:spacing w:line="276" w:lineRule="auto"/>
              <w:rPr>
                <w:rFonts w:ascii="Arial" w:hAnsi="Arial" w:eastAsia="Arial" w:cs="Arial"/>
                <w:sz w:val="24"/>
                <w:szCs w:val="24"/>
              </w:rPr>
            </w:pPr>
            <w:hyperlink r:id="rId73">
              <w:r w:rsidR="00B83BAF">
                <w:rPr>
                  <w:rFonts w:ascii="Arial" w:hAnsi="Arial" w:eastAsia="Arial" w:cs="Arial"/>
                  <w:color w:val="1155CC"/>
                  <w:sz w:val="24"/>
                  <w:szCs w:val="24"/>
                  <w:u w:val="single"/>
                </w:rPr>
                <w:t>Heeley City Farm</w:t>
              </w:r>
            </w:hyperlink>
            <w:r w:rsidR="00B83BAF">
              <w:rPr>
                <w:rFonts w:ascii="Arial" w:hAnsi="Arial" w:eastAsia="Arial" w:cs="Arial"/>
                <w:sz w:val="24"/>
                <w:szCs w:val="24"/>
              </w:rPr>
              <w:t xml:space="preserve"> (HCF) is a Sheffield food and farming institution. Developed </w:t>
            </w:r>
            <w:hyperlink r:id="rId74">
              <w:r w:rsidR="00B83BAF">
                <w:rPr>
                  <w:rFonts w:ascii="Arial" w:hAnsi="Arial" w:eastAsia="Arial" w:cs="Arial"/>
                  <w:color w:val="1155CC"/>
                  <w:sz w:val="24"/>
                  <w:szCs w:val="24"/>
                  <w:u w:val="single"/>
                </w:rPr>
                <w:t>over 40 years</w:t>
              </w:r>
            </w:hyperlink>
            <w:r w:rsidR="00B83BAF">
              <w:rPr>
                <w:rFonts w:ascii="Arial" w:hAnsi="Arial" w:eastAsia="Arial" w:cs="Arial"/>
                <w:sz w:val="24"/>
                <w:szCs w:val="24"/>
              </w:rPr>
              <w:t xml:space="preserve"> HCF is a leading example of </w:t>
            </w:r>
            <w:r w:rsidR="00B83BAF">
              <w:rPr>
                <w:rFonts w:ascii="Arial" w:hAnsi="Arial" w:eastAsia="Arial" w:cs="Arial"/>
                <w:sz w:val="24"/>
                <w:szCs w:val="24"/>
              </w:rPr>
              <w:lastRenderedPageBreak/>
              <w:t xml:space="preserve">communities accessing and taking control of spaces that can be used for community and social enterprise food projects. By cultivating organic crops and running weekly volunteer gardening/growing sessions at 11 community gardens, engaging 4,000 volunteer hours and producing c. 12 tonnes of fresh produce in 2019 and 2020, HCF creates local spaces in deprived </w:t>
            </w:r>
            <w:proofErr w:type="spellStart"/>
            <w:r w:rsidR="00B83BAF">
              <w:rPr>
                <w:rFonts w:ascii="Arial" w:hAnsi="Arial" w:eastAsia="Arial" w:cs="Arial"/>
                <w:sz w:val="24"/>
                <w:szCs w:val="24"/>
              </w:rPr>
              <w:t>neighborhoods</w:t>
            </w:r>
            <w:proofErr w:type="spellEnd"/>
            <w:r w:rsidR="00B83BAF">
              <w:rPr>
                <w:rFonts w:ascii="Arial" w:hAnsi="Arial" w:eastAsia="Arial" w:cs="Arial"/>
                <w:sz w:val="24"/>
                <w:szCs w:val="24"/>
              </w:rPr>
              <w:t xml:space="preserve">, brings unused community land back into production, protects soil health and grows fresh produce on a scale that makes a real difference to local communities and to the 95+ volunteers involved every week. HCF produces honey, hosts popular </w:t>
            </w:r>
            <w:hyperlink r:id="rId75">
              <w:r w:rsidR="00B83BAF">
                <w:rPr>
                  <w:rFonts w:ascii="Arial" w:hAnsi="Arial" w:eastAsia="Arial" w:cs="Arial"/>
                  <w:color w:val="1155CC"/>
                  <w:sz w:val="24"/>
                  <w:szCs w:val="24"/>
                  <w:u w:val="single"/>
                </w:rPr>
                <w:t>seasonal community events</w:t>
              </w:r>
            </w:hyperlink>
            <w:r w:rsidR="00B83BAF">
              <w:rPr>
                <w:rFonts w:ascii="Arial" w:hAnsi="Arial" w:eastAsia="Arial" w:cs="Arial"/>
                <w:sz w:val="24"/>
                <w:szCs w:val="24"/>
              </w:rPr>
              <w:t xml:space="preserve"> including the </w:t>
            </w:r>
            <w:hyperlink r:id="rId76">
              <w:r w:rsidR="00B83BAF">
                <w:rPr>
                  <w:rFonts w:ascii="Arial" w:hAnsi="Arial" w:eastAsia="Arial" w:cs="Arial"/>
                  <w:color w:val="3C78D8"/>
                  <w:sz w:val="24"/>
                  <w:szCs w:val="24"/>
                  <w:u w:val="single"/>
                </w:rPr>
                <w:t>Apple Day at Wortley Hall Walled Garden</w:t>
              </w:r>
            </w:hyperlink>
            <w:r w:rsidR="00B83BAF">
              <w:rPr>
                <w:rFonts w:ascii="Arial" w:hAnsi="Arial" w:eastAsia="Arial" w:cs="Arial"/>
                <w:sz w:val="24"/>
                <w:szCs w:val="24"/>
              </w:rPr>
              <w:t xml:space="preserve"> and offers inclusive workshops such as their </w:t>
            </w:r>
            <w:hyperlink r:id="rId77">
              <w:r w:rsidR="00B83BAF">
                <w:rPr>
                  <w:rFonts w:ascii="Arial" w:hAnsi="Arial" w:eastAsia="Arial" w:cs="Arial"/>
                  <w:color w:val="1155CC"/>
                  <w:sz w:val="24"/>
                  <w:szCs w:val="24"/>
                  <w:u w:val="single"/>
                </w:rPr>
                <w:t>Dementia Project</w:t>
              </w:r>
            </w:hyperlink>
            <w:r w:rsidR="00B83BAF">
              <w:rPr>
                <w:rFonts w:ascii="Arial" w:hAnsi="Arial" w:eastAsia="Arial" w:cs="Arial"/>
                <w:sz w:val="24"/>
                <w:szCs w:val="24"/>
              </w:rPr>
              <w:t xml:space="preserve"> which allows for dementia friendly farm visits and Animal Assisted Therapy. Sheffield is home to many community food initiatives, as evidenced by this </w:t>
            </w:r>
            <w:hyperlink r:id="rId78">
              <w:r w:rsidR="00B83BAF">
                <w:rPr>
                  <w:rFonts w:ascii="Arial" w:hAnsi="Arial" w:eastAsia="Arial" w:cs="Arial"/>
                  <w:color w:val="1155CC"/>
                  <w:sz w:val="24"/>
                  <w:szCs w:val="24"/>
                  <w:u w:val="single"/>
                </w:rPr>
                <w:t>Nature Friendly Food Growing in South Yorkshire</w:t>
              </w:r>
            </w:hyperlink>
            <w:r w:rsidR="00B83BAF">
              <w:rPr>
                <w:rFonts w:ascii="Arial" w:hAnsi="Arial" w:eastAsia="Arial" w:cs="Arial"/>
                <w:sz w:val="24"/>
                <w:szCs w:val="24"/>
              </w:rPr>
              <w:t xml:space="preserve"> report. </w:t>
            </w:r>
          </w:p>
          <w:p w:rsidR="00C03E35" w:rsidRDefault="00C03E35" w14:paraId="0E0DCDC7" w14:textId="77777777">
            <w:pPr>
              <w:widowControl w:val="0"/>
              <w:spacing w:line="276" w:lineRule="auto"/>
              <w:rPr>
                <w:rFonts w:ascii="Arial" w:hAnsi="Arial" w:eastAsia="Arial" w:cs="Arial"/>
                <w:sz w:val="24"/>
                <w:szCs w:val="24"/>
              </w:rPr>
            </w:pPr>
          </w:p>
          <w:p w:rsidR="00C03E35" w:rsidRDefault="00B83BAF" w14:paraId="429BFB66" w14:textId="77777777">
            <w:pPr>
              <w:widowControl w:val="0"/>
              <w:spacing w:line="276" w:lineRule="auto"/>
              <w:rPr>
                <w:rFonts w:ascii="Arial" w:hAnsi="Arial" w:eastAsia="Arial" w:cs="Arial"/>
                <w:b/>
                <w:sz w:val="24"/>
                <w:szCs w:val="24"/>
              </w:rPr>
            </w:pPr>
            <w:r>
              <w:rPr>
                <w:rFonts w:ascii="Arial" w:hAnsi="Arial" w:eastAsia="Arial" w:cs="Arial"/>
                <w:b/>
                <w:sz w:val="24"/>
                <w:szCs w:val="24"/>
              </w:rPr>
              <w:t>Supporting Good Food</w:t>
            </w:r>
          </w:p>
          <w:p w:rsidR="00C03E35" w:rsidRDefault="00B83BAF" w14:paraId="7508430E"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In 2020/21 </w:t>
            </w:r>
            <w:proofErr w:type="spellStart"/>
            <w:r>
              <w:rPr>
                <w:rFonts w:ascii="Arial" w:hAnsi="Arial" w:eastAsia="Arial" w:cs="Arial"/>
                <w:sz w:val="24"/>
                <w:szCs w:val="24"/>
              </w:rPr>
              <w:t>ShefFood</w:t>
            </w:r>
            <w:proofErr w:type="spellEnd"/>
            <w:r>
              <w:rPr>
                <w:rFonts w:ascii="Arial" w:hAnsi="Arial" w:eastAsia="Arial" w:cs="Arial"/>
                <w:sz w:val="24"/>
                <w:szCs w:val="24"/>
              </w:rPr>
              <w:t xml:space="preserve"> has directly supported small grant applications by local food projects worth over £75k, and is one of </w:t>
            </w:r>
            <w:hyperlink r:id="rId79">
              <w:r>
                <w:rPr>
                  <w:rFonts w:ascii="Arial" w:hAnsi="Arial" w:eastAsia="Arial" w:cs="Arial"/>
                  <w:color w:val="1155CC"/>
                  <w:sz w:val="24"/>
                  <w:szCs w:val="24"/>
                  <w:u w:val="single"/>
                </w:rPr>
                <w:t>35 organisations</w:t>
              </w:r>
            </w:hyperlink>
            <w:r>
              <w:rPr>
                <w:rFonts w:ascii="Arial" w:hAnsi="Arial" w:eastAsia="Arial" w:cs="Arial"/>
                <w:sz w:val="24"/>
                <w:szCs w:val="24"/>
              </w:rPr>
              <w:t xml:space="preserve"> involved in a successful £200k </w:t>
            </w:r>
            <w:hyperlink r:id="rId80">
              <w:r>
                <w:rPr>
                  <w:rFonts w:ascii="Arial" w:hAnsi="Arial" w:eastAsia="Arial" w:cs="Arial"/>
                  <w:color w:val="1155CC"/>
                  <w:sz w:val="24"/>
                  <w:szCs w:val="24"/>
                  <w:u w:val="single"/>
                </w:rPr>
                <w:t>Sheffield Climate bid to The National Lottery Climate Action Fund</w:t>
              </w:r>
            </w:hyperlink>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signposts opportunities to access tools and resources, including the </w:t>
            </w:r>
            <w:hyperlink r:id="rId81">
              <w:r>
                <w:rPr>
                  <w:rFonts w:ascii="Arial" w:hAnsi="Arial" w:eastAsia="Arial" w:cs="Arial"/>
                  <w:color w:val="1155CC"/>
                  <w:sz w:val="24"/>
                  <w:szCs w:val="24"/>
                  <w:u w:val="single"/>
                </w:rPr>
                <w:t>Green City Action</w:t>
              </w:r>
            </w:hyperlink>
            <w:r>
              <w:rPr>
                <w:rFonts w:ascii="Arial" w:hAnsi="Arial" w:eastAsia="Arial" w:cs="Arial"/>
                <w:sz w:val="24"/>
                <w:szCs w:val="24"/>
              </w:rPr>
              <w:t xml:space="preserve"> tool bank, </w:t>
            </w:r>
            <w:hyperlink r:id="rId82">
              <w:proofErr w:type="spellStart"/>
              <w:r>
                <w:rPr>
                  <w:rFonts w:ascii="Arial" w:hAnsi="Arial" w:eastAsia="Arial" w:cs="Arial"/>
                  <w:color w:val="1155CC"/>
                  <w:sz w:val="24"/>
                  <w:szCs w:val="24"/>
                  <w:u w:val="single"/>
                </w:rPr>
                <w:t>GoodGym</w:t>
              </w:r>
              <w:proofErr w:type="spellEnd"/>
              <w:r>
                <w:rPr>
                  <w:rFonts w:ascii="Arial" w:hAnsi="Arial" w:eastAsia="Arial" w:cs="Arial"/>
                  <w:color w:val="1155CC"/>
                  <w:sz w:val="24"/>
                  <w:szCs w:val="24"/>
                  <w:u w:val="single"/>
                </w:rPr>
                <w:t xml:space="preserve"> Sheffield</w:t>
              </w:r>
            </w:hyperlink>
            <w:r>
              <w:rPr>
                <w:rFonts w:ascii="Arial" w:hAnsi="Arial" w:eastAsia="Arial" w:cs="Arial"/>
                <w:sz w:val="24"/>
                <w:szCs w:val="24"/>
              </w:rPr>
              <w:t xml:space="preserve"> volunteers, </w:t>
            </w:r>
            <w:hyperlink r:id="rId83">
              <w:r>
                <w:rPr>
                  <w:rFonts w:ascii="Arial" w:hAnsi="Arial" w:eastAsia="Arial" w:cs="Arial"/>
                  <w:color w:val="1155CC"/>
                  <w:sz w:val="24"/>
                  <w:szCs w:val="24"/>
                  <w:u w:val="single"/>
                </w:rPr>
                <w:t>Sheffield Soup</w:t>
              </w:r>
            </w:hyperlink>
            <w:r>
              <w:rPr>
                <w:rFonts w:ascii="Arial" w:hAnsi="Arial" w:eastAsia="Arial" w:cs="Arial"/>
                <w:sz w:val="24"/>
                <w:szCs w:val="24"/>
              </w:rPr>
              <w:t xml:space="preserve"> crowdfunding and </w:t>
            </w:r>
            <w:hyperlink r:id="rId84">
              <w:r>
                <w:rPr>
                  <w:rFonts w:ascii="Arial" w:hAnsi="Arial" w:eastAsia="Arial" w:cs="Arial"/>
                  <w:color w:val="1155CC"/>
                  <w:sz w:val="24"/>
                  <w:szCs w:val="24"/>
                  <w:u w:val="single"/>
                </w:rPr>
                <w:t>Green Estate</w:t>
              </w:r>
            </w:hyperlink>
            <w:r>
              <w:rPr>
                <w:rFonts w:ascii="Arial" w:hAnsi="Arial" w:eastAsia="Arial" w:cs="Arial"/>
                <w:sz w:val="24"/>
                <w:szCs w:val="24"/>
              </w:rPr>
              <w:t xml:space="preserve"> soil improver, and to advice and training, including </w:t>
            </w:r>
            <w:hyperlink r:id="rId85">
              <w:r>
                <w:rPr>
                  <w:rFonts w:ascii="Arial" w:hAnsi="Arial" w:eastAsia="Arial" w:cs="Arial"/>
                  <w:color w:val="1155CC"/>
                  <w:sz w:val="24"/>
                  <w:szCs w:val="24"/>
                  <w:u w:val="single"/>
                </w:rPr>
                <w:t>Voluntary Action Sheffield</w:t>
              </w:r>
            </w:hyperlink>
            <w:r>
              <w:rPr>
                <w:rFonts w:ascii="Arial" w:hAnsi="Arial" w:eastAsia="Arial" w:cs="Arial"/>
                <w:sz w:val="24"/>
                <w:szCs w:val="24"/>
              </w:rPr>
              <w:t xml:space="preserve">, </w:t>
            </w:r>
            <w:hyperlink r:id="rId86">
              <w:r>
                <w:rPr>
                  <w:rFonts w:ascii="Arial" w:hAnsi="Arial" w:eastAsia="Arial" w:cs="Arial"/>
                  <w:color w:val="1155CC"/>
                  <w:sz w:val="24"/>
                  <w:szCs w:val="24"/>
                  <w:u w:val="single"/>
                </w:rPr>
                <w:t>Sheffield Directory</w:t>
              </w:r>
            </w:hyperlink>
            <w:r>
              <w:rPr>
                <w:rFonts w:ascii="Arial" w:hAnsi="Arial" w:eastAsia="Arial" w:cs="Arial"/>
                <w:sz w:val="24"/>
                <w:szCs w:val="24"/>
              </w:rPr>
              <w:t xml:space="preserve">, </w:t>
            </w:r>
            <w:hyperlink r:id="rId87">
              <w:r>
                <w:rPr>
                  <w:rFonts w:ascii="Arial" w:hAnsi="Arial" w:eastAsia="Arial" w:cs="Arial"/>
                  <w:color w:val="1155CC"/>
                  <w:sz w:val="24"/>
                  <w:szCs w:val="24"/>
                  <w:u w:val="single"/>
                </w:rPr>
                <w:t>Sheffield Social Enterprise Network</w:t>
              </w:r>
            </w:hyperlink>
            <w:r>
              <w:rPr>
                <w:rFonts w:ascii="Arial" w:hAnsi="Arial" w:eastAsia="Arial" w:cs="Arial"/>
                <w:sz w:val="24"/>
                <w:szCs w:val="24"/>
              </w:rPr>
              <w:t xml:space="preserve"> and </w:t>
            </w:r>
            <w:hyperlink r:id="rId88">
              <w:r>
                <w:rPr>
                  <w:rFonts w:ascii="Arial" w:hAnsi="Arial" w:eastAsia="Arial" w:cs="Arial"/>
                  <w:color w:val="1155CC"/>
                  <w:sz w:val="24"/>
                  <w:szCs w:val="24"/>
                  <w:u w:val="single"/>
                </w:rPr>
                <w:t>Social Enterprise Exchange</w:t>
              </w:r>
            </w:hyperlink>
            <w:r>
              <w:rPr>
                <w:rFonts w:ascii="Arial" w:hAnsi="Arial" w:eastAsia="Arial" w:cs="Arial"/>
                <w:sz w:val="24"/>
                <w:szCs w:val="24"/>
              </w:rPr>
              <w:t>.</w:t>
            </w:r>
          </w:p>
          <w:p w:rsidR="00C03E35" w:rsidRDefault="00C03E35" w14:paraId="59016978" w14:textId="77777777">
            <w:pPr>
              <w:spacing w:line="276" w:lineRule="auto"/>
              <w:rPr>
                <w:rFonts w:ascii="Arial" w:hAnsi="Arial" w:eastAsia="Arial" w:cs="Arial"/>
                <w:sz w:val="24"/>
                <w:szCs w:val="24"/>
              </w:rPr>
            </w:pPr>
          </w:p>
          <w:p w:rsidR="00C03E35" w:rsidRDefault="00B83BAF" w14:paraId="26380453" w14:textId="77777777">
            <w:pPr>
              <w:spacing w:line="276" w:lineRule="auto"/>
              <w:rPr>
                <w:rFonts w:ascii="Arial" w:hAnsi="Arial" w:eastAsia="Arial" w:cs="Arial"/>
                <w:b/>
                <w:sz w:val="24"/>
                <w:szCs w:val="24"/>
              </w:rPr>
            </w:pPr>
            <w:r>
              <w:rPr>
                <w:rFonts w:ascii="Arial" w:hAnsi="Arial" w:eastAsia="Arial" w:cs="Arial"/>
                <w:b/>
                <w:sz w:val="24"/>
                <w:szCs w:val="24"/>
              </w:rPr>
              <w:t>Food Growing</w:t>
            </w:r>
          </w:p>
          <w:p w:rsidR="00C03E35" w:rsidRDefault="00B83BAF" w14:paraId="4E0AB4ED" w14:textId="77777777">
            <w:pPr>
              <w:spacing w:line="276" w:lineRule="auto"/>
              <w:rPr>
                <w:rFonts w:ascii="Arial" w:hAnsi="Arial" w:eastAsia="Arial" w:cs="Arial"/>
                <w:sz w:val="24"/>
                <w:szCs w:val="24"/>
              </w:rPr>
            </w:pPr>
            <w:r>
              <w:rPr>
                <w:rFonts w:ascii="Arial" w:hAnsi="Arial" w:eastAsia="Arial" w:cs="Arial"/>
                <w:sz w:val="24"/>
                <w:szCs w:val="24"/>
              </w:rPr>
              <w:t xml:space="preserve">Sheffield City Council manages </w:t>
            </w:r>
            <w:hyperlink r:id="rId89">
              <w:r>
                <w:rPr>
                  <w:rFonts w:ascii="Arial" w:hAnsi="Arial" w:eastAsia="Arial" w:cs="Arial"/>
                  <w:color w:val="1155CC"/>
                  <w:sz w:val="24"/>
                  <w:szCs w:val="24"/>
                  <w:u w:val="single"/>
                </w:rPr>
                <w:t>3,000 allotments</w:t>
              </w:r>
            </w:hyperlink>
            <w:r>
              <w:rPr>
                <w:rFonts w:ascii="Arial" w:hAnsi="Arial" w:eastAsia="Arial" w:cs="Arial"/>
                <w:sz w:val="24"/>
                <w:szCs w:val="24"/>
              </w:rPr>
              <w:t xml:space="preserve"> over 70 sites with accessible plots for disabled people and publishes an </w:t>
            </w:r>
            <w:hyperlink r:id="rId90">
              <w:r>
                <w:rPr>
                  <w:rFonts w:ascii="Arial" w:hAnsi="Arial" w:eastAsia="Arial" w:cs="Arial"/>
                  <w:color w:val="1155CC"/>
                  <w:sz w:val="24"/>
                  <w:szCs w:val="24"/>
                  <w:u w:val="single"/>
                </w:rPr>
                <w:t>Allotment Handbook</w:t>
              </w:r>
            </w:hyperlink>
            <w:r>
              <w:rPr>
                <w:rFonts w:ascii="Arial" w:hAnsi="Arial" w:eastAsia="Arial" w:cs="Arial"/>
                <w:sz w:val="24"/>
                <w:szCs w:val="24"/>
              </w:rPr>
              <w:t xml:space="preserve">. Over 20 sites have their own allotment society, and many have community allotment groups, including </w:t>
            </w:r>
            <w:hyperlink r:id="rId91">
              <w:r>
                <w:rPr>
                  <w:rFonts w:ascii="Arial" w:hAnsi="Arial" w:eastAsia="Arial" w:cs="Arial"/>
                  <w:color w:val="1155CC"/>
                  <w:sz w:val="24"/>
                  <w:szCs w:val="24"/>
                  <w:u w:val="single"/>
                </w:rPr>
                <w:t>Sage Sheffield</w:t>
              </w:r>
            </w:hyperlink>
            <w:r>
              <w:rPr>
                <w:rFonts w:ascii="Arial" w:hAnsi="Arial" w:eastAsia="Arial" w:cs="Arial"/>
                <w:sz w:val="24"/>
                <w:szCs w:val="24"/>
              </w:rPr>
              <w:t xml:space="preserve">, </w:t>
            </w:r>
            <w:hyperlink r:id="rId92">
              <w:r>
                <w:rPr>
                  <w:rFonts w:ascii="Arial" w:hAnsi="Arial" w:eastAsia="Arial" w:cs="Arial"/>
                  <w:color w:val="1155CC"/>
                  <w:sz w:val="24"/>
                  <w:szCs w:val="24"/>
                  <w:u w:val="single"/>
                </w:rPr>
                <w:t>Hillside Harvest</w:t>
              </w:r>
            </w:hyperlink>
            <w:r>
              <w:rPr>
                <w:rFonts w:ascii="Arial" w:hAnsi="Arial" w:eastAsia="Arial" w:cs="Arial"/>
                <w:sz w:val="24"/>
                <w:szCs w:val="24"/>
              </w:rPr>
              <w:t xml:space="preserve">, </w:t>
            </w:r>
            <w:hyperlink r:id="rId93">
              <w:r>
                <w:rPr>
                  <w:rFonts w:ascii="Arial" w:hAnsi="Arial" w:eastAsia="Arial" w:cs="Arial"/>
                  <w:color w:val="1155CC"/>
                  <w:sz w:val="24"/>
                  <w:szCs w:val="24"/>
                  <w:u w:val="single"/>
                </w:rPr>
                <w:t>Darnell Wellbeing</w:t>
              </w:r>
            </w:hyperlink>
            <w:r>
              <w:rPr>
                <w:rFonts w:ascii="Arial" w:hAnsi="Arial" w:eastAsia="Arial" w:cs="Arial"/>
                <w:sz w:val="24"/>
                <w:szCs w:val="24"/>
              </w:rPr>
              <w:t xml:space="preserve">, </w:t>
            </w:r>
            <w:hyperlink r:id="rId94">
              <w:r>
                <w:rPr>
                  <w:rFonts w:ascii="Arial" w:hAnsi="Arial" w:eastAsia="Arial" w:cs="Arial"/>
                  <w:color w:val="1155CC"/>
                  <w:sz w:val="24"/>
                  <w:szCs w:val="24"/>
                  <w:u w:val="single"/>
                </w:rPr>
                <w:t>Oasis</w:t>
              </w:r>
            </w:hyperlink>
            <w:r>
              <w:rPr>
                <w:rFonts w:ascii="Arial" w:hAnsi="Arial" w:eastAsia="Arial" w:cs="Arial"/>
                <w:sz w:val="24"/>
                <w:szCs w:val="24"/>
              </w:rPr>
              <w:t xml:space="preserve">, the </w:t>
            </w:r>
            <w:hyperlink r:id="rId95">
              <w:r>
                <w:rPr>
                  <w:rFonts w:ascii="Arial" w:hAnsi="Arial" w:eastAsia="Arial" w:cs="Arial"/>
                  <w:color w:val="1155CC"/>
                  <w:sz w:val="24"/>
                  <w:szCs w:val="24"/>
                  <w:u w:val="single"/>
                </w:rPr>
                <w:t>University of Sheffield’s Allotment Society</w:t>
              </w:r>
            </w:hyperlink>
            <w:r>
              <w:rPr>
                <w:rFonts w:ascii="Arial" w:hAnsi="Arial" w:eastAsia="Arial" w:cs="Arial"/>
                <w:sz w:val="24"/>
                <w:szCs w:val="24"/>
              </w:rPr>
              <w:t xml:space="preserve">, the Green Flag Award winning </w:t>
            </w:r>
            <w:hyperlink r:id="rId96">
              <w:r>
                <w:rPr>
                  <w:rFonts w:ascii="Arial" w:hAnsi="Arial" w:eastAsia="Arial" w:cs="Arial"/>
                  <w:color w:val="1155CC"/>
                  <w:sz w:val="24"/>
                  <w:szCs w:val="24"/>
                  <w:u w:val="single"/>
                </w:rPr>
                <w:t>Firth Park Community Allotments</w:t>
              </w:r>
            </w:hyperlink>
            <w:r>
              <w:rPr>
                <w:rFonts w:ascii="Arial" w:hAnsi="Arial" w:eastAsia="Arial" w:cs="Arial"/>
                <w:sz w:val="24"/>
                <w:szCs w:val="24"/>
              </w:rPr>
              <w:t xml:space="preserve">, and the RHS Award winning </w:t>
            </w:r>
            <w:hyperlink r:id="rId97">
              <w:r>
                <w:rPr>
                  <w:rFonts w:ascii="Arial" w:hAnsi="Arial" w:eastAsia="Arial" w:cs="Arial"/>
                  <w:color w:val="1155CC"/>
                  <w:sz w:val="24"/>
                  <w:szCs w:val="24"/>
                  <w:u w:val="single"/>
                </w:rPr>
                <w:t>Ecclesfield Community Garden</w:t>
              </w:r>
            </w:hyperlink>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is working to promote all forms of food gardening through initiatives such as </w:t>
            </w:r>
            <w:hyperlink r:id="rId98">
              <w:r>
                <w:rPr>
                  <w:rFonts w:ascii="Arial" w:hAnsi="Arial" w:eastAsia="Arial" w:cs="Arial"/>
                  <w:color w:val="1155CC"/>
                  <w:sz w:val="24"/>
                  <w:szCs w:val="24"/>
                  <w:u w:val="single"/>
                </w:rPr>
                <w:t>Veg Cities</w:t>
              </w:r>
            </w:hyperlink>
            <w:r>
              <w:rPr>
                <w:rFonts w:ascii="Arial" w:hAnsi="Arial" w:eastAsia="Arial" w:cs="Arial"/>
                <w:sz w:val="24"/>
                <w:szCs w:val="24"/>
              </w:rPr>
              <w:t xml:space="preserve">, </w:t>
            </w:r>
            <w:hyperlink r:id="rId99">
              <w:r>
                <w:rPr>
                  <w:rFonts w:ascii="Arial" w:hAnsi="Arial" w:eastAsia="Arial" w:cs="Arial"/>
                  <w:color w:val="1155CC"/>
                  <w:sz w:val="24"/>
                  <w:szCs w:val="24"/>
                  <w:u w:val="single"/>
                </w:rPr>
                <w:t>Good To Grow</w:t>
              </w:r>
            </w:hyperlink>
            <w:r>
              <w:rPr>
                <w:rFonts w:ascii="Arial" w:hAnsi="Arial" w:eastAsia="Arial" w:cs="Arial"/>
                <w:sz w:val="24"/>
                <w:szCs w:val="24"/>
              </w:rPr>
              <w:t xml:space="preserve"> and </w:t>
            </w:r>
            <w:hyperlink r:id="rId100">
              <w:r>
                <w:rPr>
                  <w:rFonts w:ascii="Arial" w:hAnsi="Arial" w:eastAsia="Arial" w:cs="Arial"/>
                  <w:color w:val="1155CC"/>
                  <w:sz w:val="24"/>
                  <w:szCs w:val="24"/>
                  <w:u w:val="single"/>
                </w:rPr>
                <w:t>Unity Edible Gardens</w:t>
              </w:r>
            </w:hyperlink>
            <w:r>
              <w:rPr>
                <w:rFonts w:ascii="Arial" w:hAnsi="Arial" w:eastAsia="Arial" w:cs="Arial"/>
                <w:sz w:val="24"/>
                <w:szCs w:val="24"/>
              </w:rPr>
              <w:t xml:space="preserve">, and in 2021 has supported the </w:t>
            </w:r>
            <w:hyperlink r:id="rId101">
              <w:r>
                <w:rPr>
                  <w:rFonts w:ascii="Arial" w:hAnsi="Arial" w:eastAsia="Arial" w:cs="Arial"/>
                  <w:color w:val="1155CC"/>
                  <w:sz w:val="24"/>
                  <w:szCs w:val="24"/>
                  <w:u w:val="single"/>
                </w:rPr>
                <w:t>Kenwood Community Growers</w:t>
              </w:r>
            </w:hyperlink>
            <w:r>
              <w:rPr>
                <w:rFonts w:ascii="Arial" w:hAnsi="Arial" w:eastAsia="Arial" w:cs="Arial"/>
                <w:sz w:val="24"/>
                <w:szCs w:val="24"/>
              </w:rPr>
              <w:t xml:space="preserve"> campaign, </w:t>
            </w:r>
            <w:r>
              <w:rPr>
                <w:rFonts w:ascii="Arial" w:hAnsi="Arial" w:eastAsia="Arial" w:cs="Arial"/>
                <w:color w:val="202124"/>
                <w:sz w:val="24"/>
                <w:szCs w:val="24"/>
              </w:rPr>
              <w:t xml:space="preserve">the Arts Council funded </w:t>
            </w:r>
            <w:hyperlink r:id="rId102">
              <w:r>
                <w:rPr>
                  <w:rFonts w:ascii="Arial" w:hAnsi="Arial" w:eastAsia="Arial" w:cs="Arial"/>
                  <w:color w:val="1155CC"/>
                  <w:sz w:val="24"/>
                  <w:szCs w:val="24"/>
                  <w:u w:val="single"/>
                </w:rPr>
                <w:t>Sheffield Wheat Experiment</w:t>
              </w:r>
            </w:hyperlink>
            <w:r>
              <w:rPr>
                <w:rFonts w:ascii="Arial" w:hAnsi="Arial" w:eastAsia="Arial" w:cs="Arial"/>
                <w:sz w:val="24"/>
                <w:szCs w:val="24"/>
              </w:rPr>
              <w:t xml:space="preserve"> and the </w:t>
            </w:r>
            <w:hyperlink r:id="rId103">
              <w:r>
                <w:rPr>
                  <w:rFonts w:ascii="Arial" w:hAnsi="Arial" w:eastAsia="Arial" w:cs="Arial"/>
                  <w:color w:val="1155CC"/>
                  <w:sz w:val="24"/>
                  <w:szCs w:val="24"/>
                  <w:u w:val="single"/>
                </w:rPr>
                <w:t>SHEFF-Yield</w:t>
              </w:r>
            </w:hyperlink>
            <w:r>
              <w:rPr>
                <w:rFonts w:ascii="Arial" w:hAnsi="Arial" w:eastAsia="Arial" w:cs="Arial"/>
                <w:sz w:val="24"/>
                <w:szCs w:val="24"/>
              </w:rPr>
              <w:t xml:space="preserve"> low carbon food growing event series.</w:t>
            </w:r>
          </w:p>
          <w:p w:rsidR="00C03E35" w:rsidRDefault="00C03E35" w14:paraId="0BCBBA99" w14:textId="77777777">
            <w:pPr>
              <w:pBdr>
                <w:top w:val="nil"/>
                <w:left w:val="nil"/>
                <w:bottom w:val="nil"/>
                <w:right w:val="nil"/>
                <w:between w:val="nil"/>
              </w:pBdr>
              <w:spacing w:after="160" w:line="259" w:lineRule="auto"/>
              <w:rPr>
                <w:rFonts w:ascii="Arial" w:hAnsi="Arial" w:eastAsia="Arial" w:cs="Arial"/>
                <w:b/>
                <w:sz w:val="24"/>
                <w:szCs w:val="24"/>
              </w:rPr>
            </w:pPr>
          </w:p>
        </w:tc>
      </w:tr>
    </w:tbl>
    <w:p w:rsidR="04D9EAF1" w:rsidRDefault="04D9EAF1" w14:paraId="66D3CABD" w14:textId="6C15E1A9"/>
    <w:p w:rsidR="00C03E35" w:rsidRDefault="00C03E35" w14:paraId="5934AA2A" w14:textId="77777777">
      <w:pPr>
        <w:jc w:val="both"/>
        <w:rPr>
          <w:rFonts w:ascii="Arial" w:hAnsi="Arial" w:eastAsia="Arial" w:cs="Arial"/>
          <w:color w:val="000000"/>
          <w:sz w:val="24"/>
          <w:szCs w:val="24"/>
        </w:rPr>
      </w:pPr>
    </w:p>
    <w:p w:rsidR="00C03E35" w:rsidRDefault="00B83BAF" w14:paraId="5470E3F3" w14:textId="77777777">
      <w:pPr>
        <w:rPr>
          <w:rFonts w:ascii="Arial" w:hAnsi="Arial" w:eastAsia="Arial" w:cs="Arial"/>
          <w:b/>
          <w:sz w:val="28"/>
          <w:szCs w:val="28"/>
        </w:rPr>
      </w:pPr>
      <w:r>
        <w:lastRenderedPageBreak/>
        <w:br w:type="page"/>
      </w:r>
    </w:p>
    <w:p w:rsidR="00C03E35" w:rsidRDefault="00B83BAF" w14:paraId="09E5C130" w14:textId="77777777">
      <w:pPr>
        <w:pStyle w:val="Heading1"/>
        <w:spacing w:after="120"/>
        <w:rPr>
          <w:sz w:val="28"/>
          <w:szCs w:val="28"/>
        </w:rPr>
      </w:pPr>
      <w:bookmarkStart w:name="_heading=h.3znysh7" w:colFirst="0" w:colLast="0" w:id="3"/>
      <w:bookmarkEnd w:id="3"/>
      <w:r>
        <w:rPr>
          <w:sz w:val="28"/>
          <w:szCs w:val="28"/>
        </w:rPr>
        <w:lastRenderedPageBreak/>
        <w:t>Key Issue 3</w:t>
      </w:r>
    </w:p>
    <w:p w:rsidR="00C03E35" w:rsidRDefault="00B83BAF" w14:paraId="4E311518" w14:textId="77777777">
      <w:pPr>
        <w:pStyle w:val="Heading1"/>
        <w:spacing w:before="0" w:after="60"/>
        <w:rPr>
          <w:sz w:val="28"/>
          <w:szCs w:val="28"/>
        </w:rPr>
      </w:pPr>
      <w:r>
        <w:rPr>
          <w:sz w:val="28"/>
          <w:szCs w:val="28"/>
        </w:rPr>
        <w:t xml:space="preserve">Tackling food poverty and diet related ill-health and increasing access to affordable healthy food </w:t>
      </w:r>
    </w:p>
    <w:p w:rsidR="00C03E35" w:rsidRDefault="00B83BAF" w14:paraId="4C031E92" w14:textId="77777777">
      <w:pPr>
        <w:spacing w:after="120" w:line="276" w:lineRule="auto"/>
        <w:jc w:val="both"/>
        <w:rPr>
          <w:rFonts w:ascii="Arial" w:hAnsi="Arial" w:eastAsia="Arial" w:cs="Arial"/>
          <w:color w:val="000000"/>
        </w:rPr>
      </w:pPr>
      <w:r>
        <w:rPr>
          <w:rFonts w:ascii="Arial" w:hAnsi="Arial" w:eastAsia="Arial" w:cs="Arial"/>
          <w:color w:val="000000"/>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are able to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settings and neighbourhoods in your city, particularly amongst those groups most at risk.  </w:t>
      </w:r>
    </w:p>
    <w:p w:rsidR="00C03E35" w:rsidRDefault="00B83BAF" w14:paraId="2EB8B39D" w14:textId="77777777">
      <w:pPr>
        <w:spacing w:after="120" w:line="276" w:lineRule="auto"/>
        <w:jc w:val="both"/>
        <w:rPr>
          <w:rFonts w:ascii="Arial" w:hAnsi="Arial" w:eastAsia="Arial" w:cs="Arial"/>
          <w:b/>
        </w:rPr>
      </w:pPr>
      <w:r>
        <w:rPr>
          <w:rFonts w:ascii="Arial" w:hAnsi="Arial" w:eastAsia="Arial" w:cs="Arial"/>
          <w:b/>
        </w:rPr>
        <w:t>What success could look like:</w:t>
      </w:r>
    </w:p>
    <w:p w:rsidR="00C03E35" w:rsidRDefault="00B83BAF" w14:paraId="7ECF4913" w14:textId="77777777">
      <w:pPr>
        <w:spacing w:after="0" w:line="276" w:lineRule="auto"/>
        <w:rPr>
          <w:rFonts w:ascii="Arial" w:hAnsi="Arial" w:eastAsia="Arial" w:cs="Arial"/>
          <w:b/>
          <w:color w:val="000000"/>
        </w:rPr>
      </w:pPr>
      <w:r>
        <w:rPr>
          <w:rFonts w:ascii="Arial" w:hAnsi="Arial" w:eastAsia="Arial" w:cs="Arial"/>
          <w:b/>
          <w:color w:val="14B7FA"/>
          <w:sz w:val="24"/>
          <w:szCs w:val="24"/>
        </w:rPr>
        <w:t>3A)</w:t>
      </w:r>
      <w:r>
        <w:rPr>
          <w:rFonts w:ascii="Arial" w:hAnsi="Arial" w:eastAsia="Arial" w:cs="Arial"/>
          <w:b/>
          <w:color w:val="14B7FA"/>
          <w:sz w:val="24"/>
          <w:szCs w:val="24"/>
        </w:rPr>
        <w:tab/>
      </w:r>
      <w:r>
        <w:rPr>
          <w:rFonts w:ascii="Arial" w:hAnsi="Arial" w:eastAsia="Arial" w:cs="Arial"/>
          <w:b/>
          <w:color w:val="14B7FA"/>
          <w:sz w:val="24"/>
          <w:szCs w:val="24"/>
        </w:rPr>
        <w:t>Tackle food poverty</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71336332" w14:textId="77777777">
      <w:pPr>
        <w:numPr>
          <w:ilvl w:val="0"/>
          <w:numId w:val="4"/>
        </w:numPr>
        <w:pBdr>
          <w:top w:val="nil"/>
          <w:left w:val="nil"/>
          <w:bottom w:val="nil"/>
          <w:right w:val="nil"/>
          <w:between w:val="nil"/>
        </w:pBdr>
        <w:spacing w:after="0" w:line="276" w:lineRule="auto"/>
        <w:jc w:val="both"/>
        <w:rPr>
          <w:rFonts w:ascii="Arial" w:hAnsi="Arial" w:eastAsia="Arial" w:cs="Arial"/>
          <w:color w:val="000000"/>
        </w:rPr>
      </w:pPr>
      <w:bookmarkStart w:name="bookmark=id.2et92p0" w:colFirst="0" w:colLast="0" w:id="4"/>
      <w:bookmarkEnd w:id="4"/>
      <w:r>
        <w:rPr>
          <w:rFonts w:ascii="Arial" w:hAnsi="Arial" w:eastAsia="Arial" w:cs="Arial"/>
          <w:color w:val="000000"/>
        </w:rPr>
        <w:t>Establish a multi-agency partnership involving key organisations as well as people with lived experience, to identify and tackle the full range of issues that contribute to food poverty in a joined-up strategic way, ideally as part of the Food Power, End Hunger UK or Feeding Britain initiatives.</w:t>
      </w:r>
      <w:r>
        <w:rPr>
          <w:rFonts w:ascii="Arial" w:hAnsi="Arial" w:eastAsia="Arial" w:cs="Arial"/>
          <w:color w:val="000000"/>
        </w:rPr>
        <w:tab/>
      </w:r>
    </w:p>
    <w:p w:rsidR="00C03E35" w:rsidRDefault="00B83BAF" w14:paraId="5B717AC3" w14:textId="77777777">
      <w:pPr>
        <w:numPr>
          <w:ilvl w:val="0"/>
          <w:numId w:val="4"/>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rsidR="00C03E35" w:rsidRDefault="00B83BAF" w14:paraId="2B7F5F96" w14:textId="77777777">
      <w:pPr>
        <w:numPr>
          <w:ilvl w:val="0"/>
          <w:numId w:val="4"/>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Promote fair wages through local authority adoption of the real Living Wage for its own staff and for contractors and via campaigns to raise other employers’ awareness and adoption of the Living Wage and the benefits this brings.</w:t>
      </w:r>
      <w:r>
        <w:rPr>
          <w:rFonts w:ascii="Arial" w:hAnsi="Arial" w:eastAsia="Arial" w:cs="Arial"/>
          <w:color w:val="000000"/>
        </w:rPr>
        <w:tab/>
      </w:r>
    </w:p>
    <w:p w:rsidR="00C03E35" w:rsidRDefault="00B83BAF" w14:paraId="5082C1AD" w14:textId="77777777">
      <w:pPr>
        <w:numPr>
          <w:ilvl w:val="0"/>
          <w:numId w:val="4"/>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 xml:space="preserve">Train health professionals, welfare advisers, housing and voluntary organisations in food poverty issues so they can effectively direct those experiencing food poverty to welfare support and local hardship funds, as well as to emergency food aid at times of crisis. </w:t>
      </w:r>
    </w:p>
    <w:p w:rsidR="00C03E35" w:rsidRDefault="00B83BAF" w14:paraId="434CEEED" w14:textId="77777777">
      <w:pPr>
        <w:spacing w:after="0" w:line="276" w:lineRule="auto"/>
        <w:rPr>
          <w:rFonts w:ascii="Arial" w:hAnsi="Arial" w:eastAsia="Arial" w:cs="Arial"/>
          <w:b/>
          <w:color w:val="000000"/>
        </w:rPr>
      </w:pPr>
      <w:r>
        <w:rPr>
          <w:rFonts w:ascii="Arial" w:hAnsi="Arial" w:eastAsia="Arial" w:cs="Arial"/>
          <w:b/>
          <w:color w:val="14B7FA"/>
          <w:sz w:val="24"/>
          <w:szCs w:val="24"/>
        </w:rPr>
        <w:t>3B)</w:t>
      </w:r>
      <w:r>
        <w:rPr>
          <w:rFonts w:ascii="Arial" w:hAnsi="Arial" w:eastAsia="Arial" w:cs="Arial"/>
          <w:b/>
          <w:color w:val="14B7FA"/>
          <w:sz w:val="24"/>
          <w:szCs w:val="24"/>
        </w:rPr>
        <w:tab/>
      </w:r>
      <w:r>
        <w:rPr>
          <w:rFonts w:ascii="Arial" w:hAnsi="Arial" w:eastAsia="Arial" w:cs="Arial"/>
          <w:b/>
          <w:color w:val="14B7FA"/>
          <w:sz w:val="24"/>
          <w:szCs w:val="24"/>
        </w:rPr>
        <w:t>Promote healthy eating</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7976D535" w14:textId="77777777">
      <w:pPr>
        <w:numPr>
          <w:ilvl w:val="0"/>
          <w:numId w:val="10"/>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rsidR="00C03E35" w:rsidRDefault="00B83BAF" w14:paraId="5EDE4DA9" w14:textId="77777777">
      <w:pPr>
        <w:numPr>
          <w:ilvl w:val="0"/>
          <w:numId w:val="10"/>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Provide and promote a wide range of healthy eating and healthy</w:t>
      </w:r>
      <w:r>
        <w:rPr>
          <w:rFonts w:ascii="Arial" w:hAnsi="Arial" w:eastAsia="Arial" w:cs="Arial"/>
          <w:color w:val="FF0000"/>
        </w:rPr>
        <w:t xml:space="preserve"> </w:t>
      </w:r>
      <w:r>
        <w:rPr>
          <w:rFonts w:ascii="Arial" w:hAnsi="Arial" w:eastAsia="Arial" w:cs="Arial"/>
          <w:color w:val="000000"/>
        </w:rPr>
        <w:t xml:space="preserve">weight support services and initiatives, including diet and nutrition advice and support, cooking skills training, exercise and social prescribing programmes. </w:t>
      </w:r>
    </w:p>
    <w:p w:rsidR="00C03E35" w:rsidRDefault="00B83BAF" w14:paraId="11562C88" w14:textId="77777777">
      <w:pPr>
        <w:numPr>
          <w:ilvl w:val="0"/>
          <w:numId w:val="10"/>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Promote the adoption of holistic healthy food culture transformation programmes - such as those developed by Food for Life - in a range of settings such as nurseries, schools, colleges, hospitals, care homes and workplaces. </w:t>
      </w:r>
    </w:p>
    <w:p w:rsidR="00C03E35" w:rsidRDefault="00B83BAF" w14:paraId="31F7129B" w14:textId="77777777">
      <w:pPr>
        <w:numPr>
          <w:ilvl w:val="0"/>
          <w:numId w:val="10"/>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rsidR="00C03E35" w:rsidRDefault="00B83BAF" w14:paraId="6E919CCC" w14:textId="77777777">
      <w:pPr>
        <w:spacing w:after="0" w:line="240" w:lineRule="auto"/>
        <w:ind w:left="360"/>
        <w:jc w:val="both"/>
        <w:rPr>
          <w:rFonts w:ascii="Arial" w:hAnsi="Arial" w:eastAsia="Arial" w:cs="Arial"/>
          <w:sz w:val="20"/>
          <w:szCs w:val="20"/>
        </w:rPr>
      </w:pPr>
      <w:r>
        <w:rPr>
          <w:rFonts w:ascii="Arial" w:hAnsi="Arial" w:eastAsia="Arial" w:cs="Arial"/>
          <w:color w:val="000000"/>
        </w:rPr>
        <w:t xml:space="preserve">* </w:t>
      </w:r>
      <w:r>
        <w:rPr>
          <w:rFonts w:ascii="Arial" w:hAnsi="Arial" w:eastAsia="Arial" w:cs="Arial"/>
          <w:i/>
          <w:color w:val="000000"/>
        </w:rPr>
        <w:t>This could include working with caterers (cafes, takeaways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235254AE" w14:textId="77777777">
        <w:tc>
          <w:tcPr>
            <w:tcW w:w="14443" w:type="dxa"/>
            <w:tcMar/>
          </w:tcPr>
          <w:p w:rsidR="00C03E35" w:rsidRDefault="00B83BAF" w14:paraId="63392BCD" w14:textId="77777777">
            <w:pPr>
              <w:spacing w:before="120" w:after="120"/>
              <w:rPr>
                <w:rFonts w:ascii="Arial" w:hAnsi="Arial" w:eastAsia="Arial" w:cs="Arial"/>
                <w:b/>
                <w:sz w:val="26"/>
                <w:szCs w:val="26"/>
              </w:rPr>
            </w:pPr>
            <w:r>
              <w:rPr>
                <w:rFonts w:ascii="Arial" w:hAnsi="Arial" w:eastAsia="Arial" w:cs="Arial"/>
                <w:b/>
                <w:sz w:val="26"/>
                <w:szCs w:val="26"/>
              </w:rPr>
              <w:lastRenderedPageBreak/>
              <w:t xml:space="preserve">Key Issue 3:     Tackling food poverty and diet related ill-health and increasing access to affordable healthy food </w:t>
            </w:r>
          </w:p>
        </w:tc>
      </w:tr>
      <w:tr w:rsidR="00C03E35" w:rsidTr="04D9EAF1" w14:paraId="6C489114" w14:textId="77777777">
        <w:trPr>
          <w:trHeight w:val="693"/>
        </w:trPr>
        <w:tc>
          <w:tcPr>
            <w:tcW w:w="14443" w:type="dxa"/>
            <w:tcMar/>
          </w:tcPr>
          <w:p w:rsidR="00C03E35" w:rsidRDefault="00B83BAF" w14:paraId="28875EB2" w14:textId="77777777">
            <w:pPr>
              <w:pBdr>
                <w:top w:val="nil"/>
                <w:left w:val="nil"/>
                <w:bottom w:val="nil"/>
                <w:right w:val="nil"/>
                <w:between w:val="nil"/>
              </w:pBdr>
              <w:spacing w:before="60" w:after="60" w:line="276" w:lineRule="auto"/>
              <w:jc w:val="both"/>
              <w:rPr>
                <w:rFonts w:ascii="Arial" w:hAnsi="Arial" w:eastAsia="Arial" w:cs="Arial"/>
                <w:color w:val="000000"/>
                <w:sz w:val="24"/>
                <w:szCs w:val="24"/>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3D95B7E8" w14:textId="77777777">
        <w:trPr>
          <w:trHeight w:val="523"/>
        </w:trPr>
        <w:tc>
          <w:tcPr>
            <w:tcW w:w="14443" w:type="dxa"/>
            <w:tcMar/>
          </w:tcPr>
          <w:p w:rsidR="00C03E35" w:rsidRDefault="00B83BAF" w14:paraId="36F291DF" w14:textId="77777777">
            <w:pPr>
              <w:numPr>
                <w:ilvl w:val="0"/>
                <w:numId w:val="21"/>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Tackle food poverty</w:t>
            </w:r>
          </w:p>
        </w:tc>
      </w:tr>
      <w:tr w:rsidR="00C03E35" w:rsidTr="04D9EAF1" w14:paraId="4C58FE8F" w14:textId="77777777">
        <w:tc>
          <w:tcPr>
            <w:tcW w:w="14443" w:type="dxa"/>
            <w:tcMar/>
          </w:tcPr>
          <w:p w:rsidR="00C03E35" w:rsidRDefault="00C03E35" w14:paraId="33BD21F6" w14:textId="77777777">
            <w:pPr>
              <w:widowControl w:val="0"/>
              <w:rPr>
                <w:rFonts w:ascii="Arial" w:hAnsi="Arial" w:eastAsia="Arial" w:cs="Arial"/>
                <w:sz w:val="24"/>
                <w:szCs w:val="24"/>
              </w:rPr>
            </w:pPr>
          </w:p>
          <w:p w:rsidR="00C03E35" w:rsidRDefault="00B83BAF" w14:paraId="79CCBCAB" w14:textId="77777777">
            <w:pPr>
              <w:widowControl w:val="0"/>
              <w:spacing w:line="276" w:lineRule="auto"/>
              <w:rPr>
                <w:rFonts w:ascii="Arial" w:hAnsi="Arial" w:eastAsia="Arial" w:cs="Arial"/>
                <w:b/>
                <w:sz w:val="24"/>
                <w:szCs w:val="24"/>
              </w:rPr>
            </w:pPr>
            <w:r>
              <w:rPr>
                <w:rFonts w:ascii="Arial" w:hAnsi="Arial" w:eastAsia="Arial" w:cs="Arial"/>
                <w:b/>
                <w:sz w:val="24"/>
                <w:szCs w:val="24"/>
              </w:rPr>
              <w:t>Tackling Food Poverty</w:t>
            </w:r>
          </w:p>
          <w:p w:rsidR="00C03E35" w:rsidRDefault="00B83BAF" w14:paraId="3E6EF850"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Work to tackle food poverty, in a joined-up strategic way, is focused on health inequalities, poverty and food &amp; wellbeing. On health inequalities, the </w:t>
            </w:r>
            <w:hyperlink r:id="rId104">
              <w:r>
                <w:rPr>
                  <w:rFonts w:ascii="Arial" w:hAnsi="Arial" w:eastAsia="Arial" w:cs="Arial"/>
                  <w:color w:val="1155CC"/>
                  <w:sz w:val="24"/>
                  <w:szCs w:val="24"/>
                  <w:u w:val="single"/>
                </w:rPr>
                <w:t>Sheffield Joint Health and Wellbeing Board</w:t>
              </w:r>
            </w:hyperlink>
            <w:r>
              <w:rPr>
                <w:rFonts w:ascii="Arial" w:hAnsi="Arial" w:eastAsia="Arial" w:cs="Arial"/>
                <w:sz w:val="24"/>
                <w:szCs w:val="24"/>
              </w:rPr>
              <w:t xml:space="preserve"> works to deliver a </w:t>
            </w:r>
            <w:hyperlink r:id="rId105">
              <w:r>
                <w:rPr>
                  <w:rFonts w:ascii="Arial" w:hAnsi="Arial" w:eastAsia="Arial" w:cs="Arial"/>
                  <w:color w:val="1155CC"/>
                  <w:sz w:val="24"/>
                  <w:szCs w:val="24"/>
                  <w:u w:val="single"/>
                </w:rPr>
                <w:t>Joint Health &amp; Wellbeing Strategy 2019-24</w:t>
              </w:r>
            </w:hyperlink>
            <w:r>
              <w:rPr>
                <w:rFonts w:ascii="Arial" w:hAnsi="Arial" w:eastAsia="Arial" w:cs="Arial"/>
                <w:sz w:val="24"/>
                <w:szCs w:val="24"/>
              </w:rPr>
              <w:t xml:space="preserve">. On poverty, Sheffield City Council’s (SCC) work on </w:t>
            </w:r>
            <w:hyperlink r:id="rId106">
              <w:r>
                <w:rPr>
                  <w:rFonts w:ascii="Arial" w:hAnsi="Arial" w:eastAsia="Arial" w:cs="Arial"/>
                  <w:color w:val="1155CC"/>
                  <w:sz w:val="24"/>
                  <w:szCs w:val="24"/>
                  <w:u w:val="single"/>
                </w:rPr>
                <w:t>Tackling Poverty</w:t>
              </w:r>
            </w:hyperlink>
            <w:r>
              <w:rPr>
                <w:rFonts w:ascii="Arial" w:hAnsi="Arial" w:eastAsia="Arial" w:cs="Arial"/>
                <w:sz w:val="24"/>
                <w:szCs w:val="24"/>
              </w:rPr>
              <w:t xml:space="preserve"> is detailed in the </w:t>
            </w:r>
            <w:hyperlink r:id="rId107">
              <w:r>
                <w:rPr>
                  <w:rFonts w:ascii="Arial" w:hAnsi="Arial" w:eastAsia="Arial" w:cs="Arial"/>
                  <w:color w:val="1155CC"/>
                  <w:sz w:val="24"/>
                  <w:szCs w:val="24"/>
                  <w:u w:val="single"/>
                </w:rPr>
                <w:t>Tackling Poverty Strategy 2015-18</w:t>
              </w:r>
            </w:hyperlink>
            <w:r>
              <w:rPr>
                <w:rFonts w:ascii="Arial" w:hAnsi="Arial" w:eastAsia="Arial" w:cs="Arial"/>
                <w:sz w:val="24"/>
                <w:szCs w:val="24"/>
              </w:rPr>
              <w:t xml:space="preserve"> and the </w:t>
            </w:r>
            <w:hyperlink r:id="rId108">
              <w:r>
                <w:rPr>
                  <w:rFonts w:ascii="Arial" w:hAnsi="Arial" w:eastAsia="Arial" w:cs="Arial"/>
                  <w:color w:val="1155CC"/>
                  <w:sz w:val="24"/>
                  <w:szCs w:val="24"/>
                  <w:u w:val="single"/>
                </w:rPr>
                <w:t>Sheffield Tackling Poverty Framework 2020-30</w:t>
              </w:r>
            </w:hyperlink>
            <w:r>
              <w:rPr>
                <w:rFonts w:ascii="Arial" w:hAnsi="Arial" w:eastAsia="Arial" w:cs="Arial"/>
                <w:sz w:val="24"/>
                <w:szCs w:val="24"/>
              </w:rPr>
              <w:t xml:space="preserve">. On food &amp; wellbeing, SCC’s work to improve food choices and reduce the prevalence of diet related ill health is detailed in </w:t>
            </w:r>
            <w:hyperlink r:id="rId109">
              <w:r>
                <w:rPr>
                  <w:rFonts w:ascii="Arial" w:hAnsi="Arial" w:eastAsia="Arial" w:cs="Arial"/>
                  <w:color w:val="1155CC"/>
                  <w:sz w:val="24"/>
                  <w:szCs w:val="24"/>
                  <w:u w:val="single"/>
                </w:rPr>
                <w:t>Food and Wellbeing in Sheffield 2018</w:t>
              </w:r>
            </w:hyperlink>
            <w:r>
              <w:rPr>
                <w:rFonts w:ascii="Arial" w:hAnsi="Arial" w:eastAsia="Arial" w:cs="Arial"/>
                <w:sz w:val="24"/>
                <w:szCs w:val="24"/>
              </w:rPr>
              <w:t xml:space="preserve">. Against this strategic backdrop, and driven by economic decline, inequality, austerity and welfare reform, and more recently the Covid-19 pandemic, the community response to the four-fold increase in households experiencing financial poverty and a lack of equitable access to affordable healthy food has been </w:t>
            </w:r>
            <w:hyperlink r:id="rId110">
              <w:r>
                <w:rPr>
                  <w:rFonts w:ascii="Arial" w:hAnsi="Arial" w:eastAsia="Arial" w:cs="Arial"/>
                  <w:color w:val="1155CC"/>
                  <w:sz w:val="24"/>
                  <w:szCs w:val="24"/>
                  <w:u w:val="single"/>
                </w:rPr>
                <w:t>rapid mobilisation</w:t>
              </w:r>
            </w:hyperlink>
            <w:r>
              <w:rPr>
                <w:rFonts w:ascii="Arial" w:hAnsi="Arial" w:eastAsia="Arial" w:cs="Arial"/>
                <w:sz w:val="24"/>
                <w:szCs w:val="24"/>
              </w:rPr>
              <w:t>, with an unprecedented acceleration in partnership working at every level of the food system.</w:t>
            </w:r>
          </w:p>
          <w:p w:rsidR="00C03E35" w:rsidRDefault="00C03E35" w14:paraId="4238E935" w14:textId="77777777">
            <w:pPr>
              <w:widowControl w:val="0"/>
              <w:spacing w:line="276" w:lineRule="auto"/>
              <w:rPr>
                <w:rFonts w:ascii="Arial" w:hAnsi="Arial" w:eastAsia="Arial" w:cs="Arial"/>
                <w:sz w:val="24"/>
                <w:szCs w:val="24"/>
              </w:rPr>
            </w:pPr>
          </w:p>
          <w:p w:rsidR="00C03E35" w:rsidRDefault="00B83BAF" w14:paraId="1C576F6C" w14:textId="77777777">
            <w:pPr>
              <w:widowControl w:val="0"/>
              <w:spacing w:line="276" w:lineRule="auto"/>
              <w:rPr>
                <w:rFonts w:ascii="Arial" w:hAnsi="Arial" w:eastAsia="Arial" w:cs="Arial"/>
                <w:b/>
                <w:sz w:val="24"/>
                <w:szCs w:val="24"/>
              </w:rPr>
            </w:pPr>
            <w:r>
              <w:rPr>
                <w:rFonts w:ascii="Arial" w:hAnsi="Arial" w:eastAsia="Arial" w:cs="Arial"/>
                <w:b/>
                <w:sz w:val="24"/>
                <w:szCs w:val="24"/>
              </w:rPr>
              <w:t>Food Provision</w:t>
            </w:r>
          </w:p>
          <w:p w:rsidR="00C03E35" w:rsidRDefault="00B83BAF" w14:paraId="615A3B8E"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w:t>
            </w:r>
            <w:hyperlink r:id="rId111">
              <w:r>
                <w:rPr>
                  <w:rFonts w:ascii="Arial" w:hAnsi="Arial" w:eastAsia="Arial" w:cs="Arial"/>
                  <w:color w:val="1155CC"/>
                  <w:sz w:val="24"/>
                  <w:szCs w:val="24"/>
                  <w:u w:val="single"/>
                </w:rPr>
                <w:t>wider food system response</w:t>
              </w:r>
            </w:hyperlink>
            <w:r>
              <w:rPr>
                <w:rFonts w:ascii="Arial" w:hAnsi="Arial" w:eastAsia="Arial" w:cs="Arial"/>
                <w:sz w:val="24"/>
                <w:szCs w:val="24"/>
              </w:rPr>
              <w:t xml:space="preserve"> to Covid-19 includes emergency food provision by </w:t>
            </w:r>
            <w:hyperlink r:id="rId112">
              <w:r>
                <w:rPr>
                  <w:rFonts w:ascii="Arial" w:hAnsi="Arial" w:eastAsia="Arial" w:cs="Arial"/>
                  <w:color w:val="1155CC"/>
                  <w:sz w:val="24"/>
                  <w:szCs w:val="24"/>
                  <w:u w:val="single"/>
                </w:rPr>
                <w:t>Sheffield Food Banks</w:t>
              </w:r>
            </w:hyperlink>
            <w:r>
              <w:rPr>
                <w:rFonts w:ascii="Arial" w:hAnsi="Arial" w:eastAsia="Arial" w:cs="Arial"/>
                <w:sz w:val="24"/>
                <w:szCs w:val="24"/>
              </w:rPr>
              <w:t xml:space="preserve"> and </w:t>
            </w:r>
            <w:hyperlink r:id="rId113">
              <w:r>
                <w:rPr>
                  <w:rFonts w:ascii="Arial" w:hAnsi="Arial" w:eastAsia="Arial" w:cs="Arial"/>
                  <w:color w:val="1155CC"/>
                  <w:sz w:val="24"/>
                  <w:szCs w:val="24"/>
                  <w:u w:val="single"/>
                </w:rPr>
                <w:t>Sheffield COVID Support</w:t>
              </w:r>
            </w:hyperlink>
            <w:r>
              <w:rPr>
                <w:rFonts w:ascii="Arial" w:hAnsi="Arial" w:eastAsia="Arial" w:cs="Arial"/>
                <w:sz w:val="24"/>
                <w:szCs w:val="24"/>
              </w:rPr>
              <w:t xml:space="preserve"> groups, </w:t>
            </w:r>
            <w:hyperlink r:id="rId114">
              <w:r>
                <w:rPr>
                  <w:rFonts w:ascii="Arial" w:hAnsi="Arial" w:eastAsia="Arial" w:cs="Arial"/>
                  <w:color w:val="1155CC"/>
                  <w:sz w:val="24"/>
                  <w:szCs w:val="24"/>
                  <w:u w:val="single"/>
                </w:rPr>
                <w:t>support from SCC</w:t>
              </w:r>
            </w:hyperlink>
            <w:r>
              <w:rPr>
                <w:rFonts w:ascii="Arial" w:hAnsi="Arial" w:eastAsia="Arial" w:cs="Arial"/>
                <w:sz w:val="24"/>
                <w:szCs w:val="24"/>
              </w:rPr>
              <w:t xml:space="preserve">, and coordination from </w:t>
            </w:r>
            <w:hyperlink r:id="rId115">
              <w:r>
                <w:rPr>
                  <w:rFonts w:ascii="Arial" w:hAnsi="Arial" w:eastAsia="Arial" w:cs="Arial"/>
                  <w:color w:val="1155CC"/>
                  <w:sz w:val="24"/>
                  <w:szCs w:val="24"/>
                  <w:u w:val="single"/>
                </w:rPr>
                <w:t>Voluntary Action Sheffield</w:t>
              </w:r>
            </w:hyperlink>
            <w:r>
              <w:rPr>
                <w:rFonts w:ascii="Arial" w:hAnsi="Arial" w:eastAsia="Arial" w:cs="Arial"/>
                <w:sz w:val="24"/>
                <w:szCs w:val="24"/>
              </w:rPr>
              <w:t xml:space="preserve"> (VAS). The SCC and DfE funded </w:t>
            </w:r>
            <w:hyperlink r:id="rId116">
              <w:r>
                <w:rPr>
                  <w:rFonts w:ascii="Arial" w:hAnsi="Arial" w:eastAsia="Arial" w:cs="Arial"/>
                  <w:color w:val="1155CC"/>
                  <w:sz w:val="24"/>
                  <w:szCs w:val="24"/>
                  <w:u w:val="single"/>
                </w:rPr>
                <w:t>Healthy Holidays</w:t>
              </w:r>
            </w:hyperlink>
            <w:r>
              <w:rPr>
                <w:rFonts w:ascii="Arial" w:hAnsi="Arial" w:eastAsia="Arial" w:cs="Arial"/>
                <w:sz w:val="24"/>
                <w:szCs w:val="24"/>
              </w:rPr>
              <w:t xml:space="preserve"> project has supported children eligible for free school meals across the city to access activities and food provision over the school holidays, and SCC offered </w:t>
            </w:r>
            <w:hyperlink r:id="rId117">
              <w:r>
                <w:rPr>
                  <w:rFonts w:ascii="Arial" w:hAnsi="Arial" w:eastAsia="Arial" w:cs="Arial"/>
                  <w:color w:val="1155CC"/>
                  <w:sz w:val="24"/>
                  <w:szCs w:val="24"/>
                  <w:u w:val="single"/>
                </w:rPr>
                <w:t>free school meals food vouchers</w:t>
              </w:r>
            </w:hyperlink>
            <w:r>
              <w:rPr>
                <w:rFonts w:ascii="Arial" w:hAnsi="Arial" w:eastAsia="Arial" w:cs="Arial"/>
                <w:sz w:val="24"/>
                <w:szCs w:val="24"/>
              </w:rPr>
              <w:t xml:space="preserve"> during the recent Easter holiday. </w:t>
            </w:r>
            <w:proofErr w:type="spellStart"/>
            <w:r>
              <w:rPr>
                <w:rFonts w:ascii="Arial" w:hAnsi="Arial" w:eastAsia="Arial" w:cs="Arial"/>
                <w:sz w:val="24"/>
                <w:szCs w:val="24"/>
              </w:rPr>
              <w:t>ShefFood</w:t>
            </w:r>
            <w:proofErr w:type="spellEnd"/>
            <w:r>
              <w:rPr>
                <w:rFonts w:ascii="Arial" w:hAnsi="Arial" w:eastAsia="Arial" w:cs="Arial"/>
                <w:sz w:val="24"/>
                <w:szCs w:val="24"/>
              </w:rPr>
              <w:t xml:space="preserve"> helped promote these schemes, and </w:t>
            </w:r>
            <w:proofErr w:type="spellStart"/>
            <w:r>
              <w:rPr>
                <w:rFonts w:ascii="Arial" w:hAnsi="Arial" w:eastAsia="Arial" w:cs="Arial"/>
                <w:sz w:val="24"/>
                <w:szCs w:val="24"/>
              </w:rPr>
              <w:t>ShefFood</w:t>
            </w:r>
            <w:proofErr w:type="spellEnd"/>
            <w:r>
              <w:rPr>
                <w:rFonts w:ascii="Arial" w:hAnsi="Arial" w:eastAsia="Arial" w:cs="Arial"/>
                <w:sz w:val="24"/>
                <w:szCs w:val="24"/>
              </w:rPr>
              <w:t xml:space="preserve"> partners were involved in delivery. Each week </w:t>
            </w:r>
            <w:hyperlink r:id="rId118">
              <w:r>
                <w:rPr>
                  <w:rFonts w:ascii="Arial" w:hAnsi="Arial" w:eastAsia="Arial" w:cs="Arial"/>
                  <w:color w:val="1155CC"/>
                  <w:sz w:val="24"/>
                  <w:szCs w:val="24"/>
                  <w:u w:val="single"/>
                </w:rPr>
                <w:t>Together for Sheffield Food Provision</w:t>
              </w:r>
            </w:hyperlink>
            <w:r>
              <w:rPr>
                <w:rFonts w:ascii="Arial" w:hAnsi="Arial" w:eastAsia="Arial" w:cs="Arial"/>
                <w:sz w:val="24"/>
                <w:szCs w:val="24"/>
              </w:rPr>
              <w:t xml:space="preserve"> hosts an online forum where multi-agency partners (including </w:t>
            </w:r>
            <w:proofErr w:type="spellStart"/>
            <w:r>
              <w:rPr>
                <w:rFonts w:ascii="Arial" w:hAnsi="Arial" w:eastAsia="Arial" w:cs="Arial"/>
                <w:sz w:val="24"/>
                <w:szCs w:val="24"/>
              </w:rPr>
              <w:t>ShefFood</w:t>
            </w:r>
            <w:proofErr w:type="spellEnd"/>
            <w:r>
              <w:rPr>
                <w:rFonts w:ascii="Arial" w:hAnsi="Arial" w:eastAsia="Arial" w:cs="Arial"/>
                <w:sz w:val="24"/>
                <w:szCs w:val="24"/>
              </w:rPr>
              <w:t>) share expertise to help them work better together and explore new approaches (</w:t>
            </w:r>
            <w:proofErr w:type="spellStart"/>
            <w:r>
              <w:rPr>
                <w:rFonts w:ascii="Arial" w:hAnsi="Arial" w:eastAsia="Arial" w:cs="Arial"/>
                <w:sz w:val="24"/>
                <w:szCs w:val="24"/>
              </w:rPr>
              <w:t>eg.</w:t>
            </w:r>
            <w:proofErr w:type="spellEnd"/>
            <w:r>
              <w:rPr>
                <w:rFonts w:ascii="Arial" w:hAnsi="Arial" w:eastAsia="Arial" w:cs="Arial"/>
                <w:sz w:val="24"/>
                <w:szCs w:val="24"/>
              </w:rPr>
              <w:t xml:space="preserve"> </w:t>
            </w:r>
            <w:hyperlink r:id="rId119">
              <w:r>
                <w:rPr>
                  <w:rFonts w:ascii="Arial" w:hAnsi="Arial" w:eastAsia="Arial" w:cs="Arial"/>
                  <w:color w:val="1155CC"/>
                  <w:sz w:val="24"/>
                  <w:szCs w:val="24"/>
                  <w:u w:val="single"/>
                </w:rPr>
                <w:t>Food Ladders</w:t>
              </w:r>
            </w:hyperlink>
            <w:r>
              <w:rPr>
                <w:rFonts w:ascii="Arial" w:hAnsi="Arial" w:eastAsia="Arial" w:cs="Arial"/>
                <w:sz w:val="24"/>
                <w:szCs w:val="24"/>
              </w:rPr>
              <w:t xml:space="preserve">) to tackle food poverty. The </w:t>
            </w:r>
            <w:hyperlink r:id="rId120">
              <w:r>
                <w:rPr>
                  <w:rFonts w:ascii="Arial" w:hAnsi="Arial" w:eastAsia="Arial" w:cs="Arial"/>
                  <w:color w:val="1155CC"/>
                  <w:sz w:val="24"/>
                  <w:szCs w:val="24"/>
                  <w:u w:val="single"/>
                </w:rPr>
                <w:t>Food Poverty &amp; Insecurity in Sheffield</w:t>
              </w:r>
            </w:hyperlink>
            <w:r>
              <w:rPr>
                <w:rFonts w:ascii="Arial" w:hAnsi="Arial" w:eastAsia="Arial" w:cs="Arial"/>
                <w:sz w:val="24"/>
                <w:szCs w:val="24"/>
              </w:rPr>
              <w:t xml:space="preserve"> report (VAS, June 2020) suggests a partnership style model could better tackle food poverty and insecurity in the city. The </w:t>
            </w:r>
            <w:hyperlink r:id="rId121">
              <w:r>
                <w:rPr>
                  <w:rFonts w:ascii="Arial" w:hAnsi="Arial" w:eastAsia="Arial" w:cs="Arial"/>
                  <w:color w:val="1155CC"/>
                  <w:sz w:val="24"/>
                  <w:szCs w:val="24"/>
                  <w:u w:val="single"/>
                </w:rPr>
                <w:t>Food Poverty Working Group Interim Report</w:t>
              </w:r>
            </w:hyperlink>
            <w:r>
              <w:rPr>
                <w:rFonts w:ascii="Arial" w:hAnsi="Arial" w:eastAsia="Arial" w:cs="Arial"/>
                <w:sz w:val="24"/>
                <w:szCs w:val="24"/>
              </w:rPr>
              <w:t xml:space="preserve"> (SCC, March 2021) sets out recommendations for SCCs action plan to address food poverty.</w:t>
            </w:r>
          </w:p>
          <w:p w:rsidR="00C03E35" w:rsidRDefault="00C03E35" w14:paraId="5DAB8EB3" w14:textId="77777777">
            <w:pPr>
              <w:widowControl w:val="0"/>
              <w:spacing w:line="276" w:lineRule="auto"/>
              <w:rPr>
                <w:rFonts w:ascii="Arial" w:hAnsi="Arial" w:eastAsia="Arial" w:cs="Arial"/>
                <w:sz w:val="24"/>
                <w:szCs w:val="24"/>
              </w:rPr>
            </w:pPr>
          </w:p>
          <w:p w:rsidR="00C03E35" w:rsidRDefault="00C03E35" w14:paraId="198E5A3F" w14:textId="77777777">
            <w:pPr>
              <w:widowControl w:val="0"/>
              <w:spacing w:line="276" w:lineRule="auto"/>
              <w:rPr>
                <w:rFonts w:ascii="Arial" w:hAnsi="Arial" w:eastAsia="Arial" w:cs="Arial"/>
                <w:sz w:val="24"/>
                <w:szCs w:val="24"/>
              </w:rPr>
            </w:pPr>
          </w:p>
          <w:p w:rsidR="00C03E35" w:rsidRDefault="00C03E35" w14:paraId="0528E7F9" w14:textId="77777777">
            <w:pPr>
              <w:widowControl w:val="0"/>
              <w:spacing w:line="276" w:lineRule="auto"/>
              <w:rPr>
                <w:rFonts w:ascii="Arial" w:hAnsi="Arial" w:eastAsia="Arial" w:cs="Arial"/>
                <w:sz w:val="24"/>
                <w:szCs w:val="24"/>
              </w:rPr>
            </w:pPr>
          </w:p>
          <w:p w:rsidR="00C03E35" w:rsidRDefault="00C03E35" w14:paraId="0D580112" w14:textId="77777777">
            <w:pPr>
              <w:widowControl w:val="0"/>
              <w:spacing w:line="276" w:lineRule="auto"/>
              <w:rPr>
                <w:rFonts w:ascii="Arial" w:hAnsi="Arial" w:eastAsia="Arial" w:cs="Arial"/>
                <w:sz w:val="24"/>
                <w:szCs w:val="24"/>
              </w:rPr>
            </w:pPr>
          </w:p>
          <w:p w:rsidR="00C03E35" w:rsidRDefault="00C03E35" w14:paraId="042DB934" w14:textId="77777777">
            <w:pPr>
              <w:widowControl w:val="0"/>
              <w:spacing w:line="276" w:lineRule="auto"/>
              <w:rPr>
                <w:rFonts w:ascii="Arial" w:hAnsi="Arial" w:eastAsia="Arial" w:cs="Arial"/>
                <w:sz w:val="24"/>
                <w:szCs w:val="24"/>
              </w:rPr>
            </w:pPr>
          </w:p>
          <w:p w:rsidR="00C03E35" w:rsidRDefault="00C03E35" w14:paraId="6926B311" w14:textId="77777777">
            <w:pPr>
              <w:widowControl w:val="0"/>
              <w:spacing w:line="276" w:lineRule="auto"/>
              <w:rPr>
                <w:rFonts w:ascii="Arial" w:hAnsi="Arial" w:eastAsia="Arial" w:cs="Arial"/>
                <w:sz w:val="24"/>
                <w:szCs w:val="24"/>
              </w:rPr>
            </w:pPr>
          </w:p>
          <w:p w:rsidR="00C03E35" w:rsidRDefault="00B83BAF" w14:paraId="0CB06F57" w14:textId="77777777">
            <w:pPr>
              <w:widowControl w:val="0"/>
              <w:spacing w:line="276" w:lineRule="auto"/>
              <w:rPr>
                <w:rFonts w:ascii="Arial" w:hAnsi="Arial" w:eastAsia="Arial" w:cs="Arial"/>
                <w:b/>
                <w:sz w:val="24"/>
                <w:szCs w:val="24"/>
              </w:rPr>
            </w:pPr>
            <w:r>
              <w:rPr>
                <w:rFonts w:ascii="Arial" w:hAnsi="Arial" w:eastAsia="Arial" w:cs="Arial"/>
                <w:b/>
                <w:sz w:val="24"/>
                <w:szCs w:val="24"/>
              </w:rPr>
              <w:t>Community Resilience</w:t>
            </w:r>
          </w:p>
          <w:p w:rsidR="00C03E35" w:rsidRDefault="00B83BAF" w14:paraId="67AC201D"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To support the development of a multi-agency partnership involving key organisations as well as people with lived experience,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is supporting the </w:t>
            </w:r>
            <w:hyperlink r:id="rId122">
              <w:r>
                <w:rPr>
                  <w:rFonts w:ascii="Arial" w:hAnsi="Arial" w:eastAsia="Arial" w:cs="Arial"/>
                  <w:color w:val="1155CC"/>
                  <w:sz w:val="24"/>
                  <w:szCs w:val="24"/>
                  <w:u w:val="single"/>
                </w:rPr>
                <w:t>Feeding Sheffield Sustainably</w:t>
              </w:r>
            </w:hyperlink>
            <w:r>
              <w:rPr>
                <w:rFonts w:ascii="Arial" w:hAnsi="Arial" w:eastAsia="Arial" w:cs="Arial"/>
                <w:sz w:val="24"/>
                <w:szCs w:val="24"/>
              </w:rPr>
              <w:t xml:space="preserve"> event at the </w:t>
            </w:r>
            <w:hyperlink r:id="rId123">
              <w:r>
                <w:rPr>
                  <w:rFonts w:ascii="Arial" w:hAnsi="Arial" w:eastAsia="Arial" w:cs="Arial"/>
                  <w:color w:val="1155CC"/>
                  <w:sz w:val="24"/>
                  <w:szCs w:val="24"/>
                  <w:u w:val="single"/>
                </w:rPr>
                <w:t>Festival of Debate 2021</w:t>
              </w:r>
            </w:hyperlink>
            <w:r>
              <w:rPr>
                <w:rFonts w:ascii="Arial" w:hAnsi="Arial" w:eastAsia="Arial" w:cs="Arial"/>
                <w:sz w:val="24"/>
                <w:szCs w:val="24"/>
              </w:rPr>
              <w:t xml:space="preserve"> which will bring local food production, food waste and food poverty initiatives together to inform and reinvigorate our approach to food. To further support high quality social food provision a </w:t>
            </w:r>
            <w:proofErr w:type="spellStart"/>
            <w:r>
              <w:rPr>
                <w:rFonts w:ascii="Arial" w:hAnsi="Arial" w:eastAsia="Arial" w:cs="Arial"/>
                <w:sz w:val="24"/>
                <w:szCs w:val="24"/>
              </w:rPr>
              <w:t>ShefFood</w:t>
            </w:r>
            <w:proofErr w:type="spellEnd"/>
            <w:r>
              <w:rPr>
                <w:rFonts w:ascii="Arial" w:hAnsi="Arial" w:eastAsia="Arial" w:cs="Arial"/>
                <w:sz w:val="24"/>
                <w:szCs w:val="24"/>
              </w:rPr>
              <w:t xml:space="preserve">-led </w:t>
            </w:r>
            <w:hyperlink r:id="rId124">
              <w:r>
                <w:rPr>
                  <w:rFonts w:ascii="Arial" w:hAnsi="Arial" w:eastAsia="Arial" w:cs="Arial"/>
                  <w:color w:val="1155CC"/>
                  <w:sz w:val="24"/>
                  <w:szCs w:val="24"/>
                  <w:u w:val="single"/>
                </w:rPr>
                <w:t>Community Resilience project</w:t>
              </w:r>
            </w:hyperlink>
            <w:r>
              <w:rPr>
                <w:rFonts w:ascii="Arial" w:hAnsi="Arial" w:eastAsia="Arial" w:cs="Arial"/>
                <w:sz w:val="24"/>
                <w:szCs w:val="24"/>
              </w:rPr>
              <w:t xml:space="preserve"> will connect local </w:t>
            </w:r>
            <w:hyperlink r:id="rId125">
              <w:r>
                <w:rPr>
                  <w:rFonts w:ascii="Arial" w:hAnsi="Arial" w:eastAsia="Arial" w:cs="Arial"/>
                  <w:color w:val="1155CC"/>
                  <w:sz w:val="24"/>
                  <w:szCs w:val="24"/>
                  <w:u w:val="single"/>
                </w:rPr>
                <w:t>food production</w:t>
              </w:r>
            </w:hyperlink>
            <w:r>
              <w:rPr>
                <w:rFonts w:ascii="Arial" w:hAnsi="Arial" w:eastAsia="Arial" w:cs="Arial"/>
                <w:sz w:val="24"/>
                <w:szCs w:val="24"/>
              </w:rPr>
              <w:t xml:space="preserve"> with </w:t>
            </w:r>
            <w:hyperlink r:id="rId126">
              <w:r>
                <w:rPr>
                  <w:rFonts w:ascii="Arial" w:hAnsi="Arial" w:eastAsia="Arial" w:cs="Arial"/>
                  <w:color w:val="1155CC"/>
                  <w:sz w:val="24"/>
                  <w:szCs w:val="24"/>
                  <w:u w:val="single"/>
                </w:rPr>
                <w:t>Fresh Street</w:t>
              </w:r>
            </w:hyperlink>
            <w:r>
              <w:rPr>
                <w:rFonts w:ascii="Arial" w:hAnsi="Arial" w:eastAsia="Arial" w:cs="Arial"/>
                <w:sz w:val="24"/>
                <w:szCs w:val="24"/>
              </w:rPr>
              <w:t xml:space="preserve"> inspired provision.</w:t>
            </w:r>
          </w:p>
          <w:p w:rsidR="00C03E35" w:rsidRDefault="00C03E35" w14:paraId="5158EBA0" w14:textId="77777777">
            <w:pPr>
              <w:widowControl w:val="0"/>
              <w:spacing w:line="276" w:lineRule="auto"/>
              <w:rPr>
                <w:rFonts w:ascii="Arial" w:hAnsi="Arial" w:eastAsia="Arial" w:cs="Arial"/>
                <w:b/>
                <w:sz w:val="24"/>
                <w:szCs w:val="24"/>
              </w:rPr>
            </w:pPr>
          </w:p>
          <w:p w:rsidR="00C03E35" w:rsidRDefault="00B83BAF" w14:paraId="5B5432F6" w14:textId="77777777">
            <w:pPr>
              <w:widowControl w:val="0"/>
              <w:spacing w:line="276" w:lineRule="auto"/>
              <w:rPr>
                <w:rFonts w:ascii="Arial" w:hAnsi="Arial" w:eastAsia="Arial" w:cs="Arial"/>
                <w:b/>
                <w:sz w:val="24"/>
                <w:szCs w:val="24"/>
              </w:rPr>
            </w:pPr>
            <w:r>
              <w:rPr>
                <w:rFonts w:ascii="Arial" w:hAnsi="Arial" w:eastAsia="Arial" w:cs="Arial"/>
                <w:b/>
                <w:sz w:val="24"/>
                <w:szCs w:val="24"/>
              </w:rPr>
              <w:t>Fairness &amp; Dignity</w:t>
            </w:r>
          </w:p>
          <w:p w:rsidR="00C03E35" w:rsidRDefault="00B83BAF" w14:paraId="4833FF67" w14:textId="77777777">
            <w:pPr>
              <w:widowControl w:val="0"/>
              <w:spacing w:line="276" w:lineRule="auto"/>
              <w:rPr>
                <w:rFonts w:ascii="Arial" w:hAnsi="Arial" w:eastAsia="Arial" w:cs="Arial"/>
                <w:sz w:val="24"/>
                <w:szCs w:val="24"/>
                <w:highlight w:val="cyan"/>
              </w:rPr>
            </w:pPr>
            <w:r>
              <w:rPr>
                <w:rFonts w:ascii="Arial" w:hAnsi="Arial" w:eastAsia="Arial" w:cs="Arial"/>
                <w:sz w:val="24"/>
                <w:szCs w:val="24"/>
              </w:rPr>
              <w:t xml:space="preserve">Sheffield is home to the international </w:t>
            </w:r>
            <w:hyperlink r:id="rId127">
              <w:r>
                <w:rPr>
                  <w:rFonts w:ascii="Arial" w:hAnsi="Arial" w:eastAsia="Arial" w:cs="Arial"/>
                  <w:color w:val="1155CC"/>
                  <w:sz w:val="24"/>
                  <w:szCs w:val="24"/>
                  <w:u w:val="single"/>
                </w:rPr>
                <w:t>Universal Basic Income UBI Lab Network</w:t>
              </w:r>
            </w:hyperlink>
            <w:r>
              <w:rPr>
                <w:rFonts w:ascii="Arial" w:hAnsi="Arial" w:eastAsia="Arial" w:cs="Arial"/>
                <w:sz w:val="24"/>
                <w:szCs w:val="24"/>
              </w:rPr>
              <w:t xml:space="preserve">, managed by </w:t>
            </w:r>
            <w:hyperlink r:id="rId128">
              <w:r>
                <w:rPr>
                  <w:rFonts w:ascii="Arial" w:hAnsi="Arial" w:eastAsia="Arial" w:cs="Arial"/>
                  <w:color w:val="1155CC"/>
                  <w:sz w:val="24"/>
                  <w:szCs w:val="24"/>
                  <w:u w:val="single"/>
                </w:rPr>
                <w:t>Opus Independents</w:t>
              </w:r>
            </w:hyperlink>
            <w:r>
              <w:rPr>
                <w:rFonts w:ascii="Arial" w:hAnsi="Arial" w:eastAsia="Arial" w:cs="Arial"/>
                <w:sz w:val="24"/>
                <w:szCs w:val="24"/>
              </w:rPr>
              <w:t xml:space="preserve">. Since 2013, SCC has promoted fair wages through </w:t>
            </w:r>
            <w:hyperlink r:id="rId129">
              <w:r>
                <w:rPr>
                  <w:rFonts w:ascii="Arial" w:hAnsi="Arial" w:eastAsia="Arial" w:cs="Arial"/>
                  <w:color w:val="1155CC"/>
                  <w:sz w:val="24"/>
                  <w:szCs w:val="24"/>
                  <w:u w:val="single"/>
                </w:rPr>
                <w:t>adoption of the real Living Wage</w:t>
              </w:r>
            </w:hyperlink>
            <w:r>
              <w:rPr>
                <w:rFonts w:ascii="Arial" w:hAnsi="Arial" w:eastAsia="Arial" w:cs="Arial"/>
                <w:sz w:val="24"/>
                <w:szCs w:val="24"/>
              </w:rPr>
              <w:t xml:space="preserve"> for its own staff and in public, private and voluntary sector organisations. Between 2016-20 </w:t>
            </w:r>
            <w:hyperlink r:id="rId130">
              <w:r>
                <w:rPr>
                  <w:rFonts w:ascii="Arial" w:hAnsi="Arial" w:eastAsia="Arial" w:cs="Arial"/>
                  <w:color w:val="1155CC"/>
                  <w:sz w:val="24"/>
                  <w:szCs w:val="24"/>
                  <w:u w:val="single"/>
                </w:rPr>
                <w:t>Sheffield Citizens Advice</w:t>
              </w:r>
            </w:hyperlink>
            <w:r>
              <w:rPr>
                <w:rFonts w:ascii="Arial" w:hAnsi="Arial" w:eastAsia="Arial" w:cs="Arial"/>
                <w:sz w:val="24"/>
                <w:szCs w:val="24"/>
              </w:rPr>
              <w:t xml:space="preserve"> delivered a National Lottery </w:t>
            </w:r>
            <w:hyperlink r:id="rId131">
              <w:r>
                <w:rPr>
                  <w:rFonts w:ascii="Arial" w:hAnsi="Arial" w:eastAsia="Arial" w:cs="Arial"/>
                  <w:color w:val="1155CC"/>
                  <w:sz w:val="24"/>
                  <w:szCs w:val="24"/>
                  <w:u w:val="single"/>
                </w:rPr>
                <w:t>Advice and Food Banks</w:t>
              </w:r>
            </w:hyperlink>
            <w:r>
              <w:rPr>
                <w:rFonts w:ascii="Arial" w:hAnsi="Arial" w:eastAsia="Arial" w:cs="Arial"/>
                <w:sz w:val="24"/>
                <w:szCs w:val="24"/>
              </w:rPr>
              <w:t xml:space="preserve"> project to support disadvantaged people who use food banks by providing expert information and tailored advice, as detailed in this </w:t>
            </w:r>
            <w:hyperlink r:id="rId132">
              <w:r>
                <w:rPr>
                  <w:rFonts w:ascii="Arial" w:hAnsi="Arial" w:eastAsia="Arial" w:cs="Arial"/>
                  <w:color w:val="1155CC"/>
                  <w:sz w:val="24"/>
                  <w:szCs w:val="24"/>
                  <w:u w:val="single"/>
                </w:rPr>
                <w:t>Project Report</w:t>
              </w:r>
            </w:hyperlink>
            <w:r>
              <w:rPr>
                <w:rFonts w:ascii="Arial" w:hAnsi="Arial" w:eastAsia="Arial" w:cs="Arial"/>
                <w:sz w:val="24"/>
                <w:szCs w:val="24"/>
              </w:rPr>
              <w:t xml:space="preserve">, and practised by </w:t>
            </w:r>
            <w:hyperlink r:id="rId133">
              <w:r>
                <w:rPr>
                  <w:rFonts w:ascii="Arial" w:hAnsi="Arial" w:eastAsia="Arial" w:cs="Arial"/>
                  <w:color w:val="1155CC"/>
                  <w:sz w:val="24"/>
                  <w:szCs w:val="24"/>
                  <w:u w:val="single"/>
                </w:rPr>
                <w:t>S6 Foodbank’s</w:t>
              </w:r>
            </w:hyperlink>
            <w:r>
              <w:rPr>
                <w:rFonts w:ascii="Arial" w:hAnsi="Arial" w:eastAsia="Arial" w:cs="Arial"/>
                <w:sz w:val="24"/>
                <w:szCs w:val="24"/>
              </w:rPr>
              <w:t xml:space="preserve"> ‘more than food services’ approach across 11 sites to 400+ households a week. </w:t>
            </w:r>
            <w:r>
              <w:rPr>
                <w:rFonts w:ascii="Arial" w:hAnsi="Arial" w:eastAsia="Arial" w:cs="Arial"/>
                <w:sz w:val="24"/>
                <w:szCs w:val="24"/>
                <w:highlight w:val="cyan"/>
              </w:rPr>
              <w:t xml:space="preserve"> </w:t>
            </w:r>
          </w:p>
          <w:p w:rsidR="00C03E35" w:rsidRDefault="00C03E35" w14:paraId="0DD9EBD0" w14:textId="77777777">
            <w:pPr>
              <w:pBdr>
                <w:top w:val="nil"/>
                <w:left w:val="nil"/>
                <w:bottom w:val="nil"/>
                <w:right w:val="nil"/>
                <w:between w:val="nil"/>
              </w:pBdr>
              <w:spacing w:after="160" w:line="259" w:lineRule="auto"/>
              <w:rPr>
                <w:rFonts w:ascii="Arial" w:hAnsi="Arial" w:eastAsia="Arial" w:cs="Arial"/>
                <w:sz w:val="24"/>
                <w:szCs w:val="24"/>
              </w:rPr>
            </w:pPr>
          </w:p>
        </w:tc>
      </w:tr>
      <w:tr w:rsidR="00C03E35" w:rsidTr="04D9EAF1" w14:paraId="5A9AEA0D" w14:textId="77777777">
        <w:trPr>
          <w:trHeight w:val="499"/>
        </w:trPr>
        <w:tc>
          <w:tcPr>
            <w:tcW w:w="14443" w:type="dxa"/>
            <w:tcMar/>
          </w:tcPr>
          <w:p w:rsidR="00C03E35" w:rsidRDefault="00B83BAF" w14:paraId="0D2A89F8" w14:textId="77777777">
            <w:pPr>
              <w:numPr>
                <w:ilvl w:val="0"/>
                <w:numId w:val="21"/>
              </w:numPr>
              <w:pBdr>
                <w:top w:val="nil"/>
                <w:left w:val="nil"/>
                <w:bottom w:val="nil"/>
                <w:right w:val="nil"/>
                <w:between w:val="nil"/>
              </w:pBdr>
              <w:spacing w:before="120" w:after="1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Promote healthy eating</w:t>
            </w:r>
          </w:p>
        </w:tc>
      </w:tr>
      <w:tr w:rsidR="00C03E35" w:rsidTr="04D9EAF1" w14:paraId="7B856860" w14:textId="77777777">
        <w:tc>
          <w:tcPr>
            <w:tcW w:w="14443" w:type="dxa"/>
            <w:tcMar/>
          </w:tcPr>
          <w:p w:rsidR="00C03E35" w:rsidRDefault="00C03E35" w14:paraId="0411D635" w14:textId="77777777">
            <w:pPr>
              <w:spacing w:line="259" w:lineRule="auto"/>
              <w:rPr>
                <w:rFonts w:ascii="Arial" w:hAnsi="Arial" w:eastAsia="Arial" w:cs="Arial"/>
                <w:sz w:val="24"/>
                <w:szCs w:val="24"/>
              </w:rPr>
            </w:pPr>
          </w:p>
          <w:p w:rsidR="00C03E35" w:rsidRDefault="00B83BAF" w14:paraId="3B536ECB" w14:textId="77777777">
            <w:pPr>
              <w:spacing w:line="276" w:lineRule="auto"/>
              <w:rPr>
                <w:rFonts w:ascii="Arial" w:hAnsi="Arial" w:eastAsia="Arial" w:cs="Arial"/>
                <w:sz w:val="24"/>
                <w:szCs w:val="24"/>
              </w:rPr>
            </w:pPr>
            <w:r>
              <w:rPr>
                <w:rFonts w:ascii="Arial" w:hAnsi="Arial" w:eastAsia="Arial" w:cs="Arial"/>
                <w:sz w:val="24"/>
                <w:szCs w:val="24"/>
              </w:rPr>
              <w:t xml:space="preserve">Promoting healthy eating is central to the Sheffield City Council (SCC) </w:t>
            </w:r>
            <w:hyperlink r:id="rId134">
              <w:r>
                <w:rPr>
                  <w:rFonts w:ascii="Arial" w:hAnsi="Arial" w:eastAsia="Arial" w:cs="Arial"/>
                  <w:color w:val="1155CC"/>
                  <w:sz w:val="24"/>
                  <w:szCs w:val="24"/>
                  <w:u w:val="single"/>
                </w:rPr>
                <w:t>Food and Wellbeing in Sheffield Strategy</w:t>
              </w:r>
            </w:hyperlink>
            <w:r>
              <w:rPr>
                <w:rFonts w:ascii="Arial" w:hAnsi="Arial" w:eastAsia="Arial" w:cs="Arial"/>
                <w:sz w:val="24"/>
                <w:szCs w:val="24"/>
              </w:rPr>
              <w:t xml:space="preserve"> and is supported by a programme of city-wide initiatives delivered by cross-sector partnerships, and widely promoted and celebrated by </w:t>
            </w:r>
            <w:proofErr w:type="spellStart"/>
            <w:r>
              <w:rPr>
                <w:rFonts w:ascii="Arial" w:hAnsi="Arial" w:eastAsia="Arial" w:cs="Arial"/>
                <w:sz w:val="24"/>
                <w:szCs w:val="24"/>
              </w:rPr>
              <w:t>ShefFood</w:t>
            </w:r>
            <w:proofErr w:type="spellEnd"/>
            <w:r>
              <w:rPr>
                <w:rFonts w:ascii="Arial" w:hAnsi="Arial" w:eastAsia="Arial" w:cs="Arial"/>
                <w:sz w:val="24"/>
                <w:szCs w:val="24"/>
              </w:rPr>
              <w:t>.</w:t>
            </w:r>
          </w:p>
          <w:p w:rsidR="00C03E35" w:rsidRDefault="00C03E35" w14:paraId="0ACE3CCA" w14:textId="77777777">
            <w:pPr>
              <w:spacing w:line="276" w:lineRule="auto"/>
              <w:rPr>
                <w:rFonts w:ascii="Arial" w:hAnsi="Arial" w:eastAsia="Arial" w:cs="Arial"/>
                <w:sz w:val="24"/>
                <w:szCs w:val="24"/>
              </w:rPr>
            </w:pPr>
          </w:p>
          <w:p w:rsidR="00C03E35" w:rsidRDefault="00B83BAF" w14:paraId="24FEB919" w14:textId="77777777">
            <w:pPr>
              <w:spacing w:line="276" w:lineRule="auto"/>
              <w:rPr>
                <w:rFonts w:ascii="Arial" w:hAnsi="Arial" w:eastAsia="Arial" w:cs="Arial"/>
                <w:b/>
                <w:sz w:val="24"/>
                <w:szCs w:val="24"/>
              </w:rPr>
            </w:pPr>
            <w:r>
              <w:rPr>
                <w:rFonts w:ascii="Arial" w:hAnsi="Arial" w:eastAsia="Arial" w:cs="Arial"/>
                <w:b/>
                <w:sz w:val="24"/>
                <w:szCs w:val="24"/>
              </w:rPr>
              <w:t>Healthy Eating and Drinking Campaigns</w:t>
            </w:r>
          </w:p>
          <w:p w:rsidR="00C03E35" w:rsidRDefault="00171224" w14:paraId="5B0FB1E6" w14:textId="77777777">
            <w:pPr>
              <w:widowControl w:val="0"/>
              <w:numPr>
                <w:ilvl w:val="0"/>
                <w:numId w:val="7"/>
              </w:numPr>
              <w:spacing w:line="276" w:lineRule="auto"/>
              <w:rPr>
                <w:rFonts w:ascii="Arial" w:hAnsi="Arial" w:eastAsia="Arial" w:cs="Arial"/>
                <w:sz w:val="24"/>
                <w:szCs w:val="24"/>
              </w:rPr>
            </w:pPr>
            <w:hyperlink r:id="rId135">
              <w:r w:rsidR="00B83BAF">
                <w:rPr>
                  <w:rFonts w:ascii="Arial" w:hAnsi="Arial" w:eastAsia="Arial" w:cs="Arial"/>
                  <w:color w:val="1155CC"/>
                  <w:sz w:val="24"/>
                  <w:szCs w:val="24"/>
                  <w:u w:val="single"/>
                </w:rPr>
                <w:t>Sheffield’s Sweet Enough</w:t>
              </w:r>
            </w:hyperlink>
            <w:r w:rsidR="00B83BAF">
              <w:rPr>
                <w:rFonts w:ascii="Arial" w:hAnsi="Arial" w:eastAsia="Arial" w:cs="Arial"/>
                <w:sz w:val="24"/>
                <w:szCs w:val="24"/>
              </w:rPr>
              <w:t xml:space="preserve"> - helps local families, food businesses, schools and healthcare professionals tackle the harms caused by eating too much sugar.</w:t>
            </w:r>
          </w:p>
          <w:p w:rsidR="00C03E35" w:rsidRDefault="00171224" w14:paraId="042898C7" w14:textId="77777777">
            <w:pPr>
              <w:widowControl w:val="0"/>
              <w:numPr>
                <w:ilvl w:val="0"/>
                <w:numId w:val="7"/>
              </w:numPr>
              <w:spacing w:line="276" w:lineRule="auto"/>
              <w:rPr>
                <w:rFonts w:ascii="Arial" w:hAnsi="Arial" w:eastAsia="Arial" w:cs="Arial"/>
                <w:sz w:val="24"/>
                <w:szCs w:val="24"/>
              </w:rPr>
            </w:pPr>
            <w:hyperlink r:id="rId136">
              <w:r w:rsidR="00B83BAF">
                <w:rPr>
                  <w:rFonts w:ascii="Arial" w:hAnsi="Arial" w:eastAsia="Arial" w:cs="Arial"/>
                  <w:color w:val="1155CC"/>
                  <w:sz w:val="24"/>
                  <w:szCs w:val="24"/>
                  <w:u w:val="single"/>
                </w:rPr>
                <w:t>Change4Life</w:t>
              </w:r>
            </w:hyperlink>
            <w:r w:rsidR="00B83BAF">
              <w:rPr>
                <w:rFonts w:ascii="Arial" w:hAnsi="Arial" w:eastAsia="Arial" w:cs="Arial"/>
                <w:sz w:val="24"/>
                <w:szCs w:val="24"/>
              </w:rPr>
              <w:t xml:space="preserve"> - local implementation of Change4Life via social media and the Change4Life app.</w:t>
            </w:r>
          </w:p>
          <w:p w:rsidR="00C03E35" w:rsidRDefault="00171224" w14:paraId="2479C411" w14:textId="77777777">
            <w:pPr>
              <w:widowControl w:val="0"/>
              <w:numPr>
                <w:ilvl w:val="0"/>
                <w:numId w:val="7"/>
              </w:numPr>
              <w:spacing w:line="276" w:lineRule="auto"/>
              <w:rPr>
                <w:rFonts w:ascii="Arial" w:hAnsi="Arial" w:eastAsia="Arial" w:cs="Arial"/>
                <w:sz w:val="24"/>
                <w:szCs w:val="24"/>
              </w:rPr>
            </w:pPr>
            <w:hyperlink r:id="rId137">
              <w:r w:rsidR="00B83BAF">
                <w:rPr>
                  <w:rFonts w:ascii="Arial" w:hAnsi="Arial" w:eastAsia="Arial" w:cs="Arial"/>
                  <w:color w:val="1155CC"/>
                  <w:sz w:val="24"/>
                  <w:szCs w:val="24"/>
                  <w:u w:val="single"/>
                </w:rPr>
                <w:t>Breastfeeding In Sheffield</w:t>
              </w:r>
            </w:hyperlink>
            <w:r w:rsidR="00B83BAF">
              <w:rPr>
                <w:rFonts w:ascii="Arial" w:hAnsi="Arial" w:eastAsia="Arial" w:cs="Arial"/>
                <w:sz w:val="24"/>
                <w:szCs w:val="24"/>
              </w:rPr>
              <w:t xml:space="preserve"> - provides advice and encouragement on the benefits of breastfeeding. The </w:t>
            </w:r>
            <w:hyperlink r:id="rId138">
              <w:r w:rsidR="00B83BAF">
                <w:rPr>
                  <w:rFonts w:ascii="Arial" w:hAnsi="Arial" w:eastAsia="Arial" w:cs="Arial"/>
                  <w:color w:val="1155CC"/>
                  <w:sz w:val="24"/>
                  <w:szCs w:val="24"/>
                  <w:u w:val="single"/>
                </w:rPr>
                <w:t>Breastfeeding Friendly Award</w:t>
              </w:r>
            </w:hyperlink>
            <w:r w:rsidR="00B83BAF">
              <w:rPr>
                <w:rFonts w:ascii="Arial" w:hAnsi="Arial" w:eastAsia="Arial" w:cs="Arial"/>
                <w:sz w:val="24"/>
                <w:szCs w:val="24"/>
              </w:rPr>
              <w:t xml:space="preserve"> helps identify public places and workplaces that offer a good level of facilities and support for breastfeeding. Sheffield has achieved full </w:t>
            </w:r>
            <w:hyperlink r:id="rId139">
              <w:r w:rsidR="00B83BAF">
                <w:rPr>
                  <w:rFonts w:ascii="Arial" w:hAnsi="Arial" w:eastAsia="Arial" w:cs="Arial"/>
                  <w:color w:val="1155CC"/>
                  <w:sz w:val="24"/>
                  <w:szCs w:val="24"/>
                  <w:u w:val="single"/>
                </w:rPr>
                <w:t>UNICEF Baby Friendly accreditation</w:t>
              </w:r>
            </w:hyperlink>
            <w:r w:rsidR="00B83BAF">
              <w:rPr>
                <w:rFonts w:ascii="Arial" w:hAnsi="Arial" w:eastAsia="Arial" w:cs="Arial"/>
                <w:sz w:val="24"/>
                <w:szCs w:val="24"/>
              </w:rPr>
              <w:t>.</w:t>
            </w:r>
          </w:p>
          <w:p w:rsidR="00C03E35" w:rsidRDefault="00C03E35" w14:paraId="6E63755F" w14:textId="77777777">
            <w:pPr>
              <w:widowControl w:val="0"/>
              <w:spacing w:line="276" w:lineRule="auto"/>
              <w:rPr>
                <w:rFonts w:ascii="Arial" w:hAnsi="Arial" w:eastAsia="Arial" w:cs="Arial"/>
                <w:sz w:val="24"/>
                <w:szCs w:val="24"/>
              </w:rPr>
            </w:pPr>
          </w:p>
          <w:p w:rsidR="00C03E35" w:rsidRDefault="00B83BAF" w14:paraId="789ABC5D" w14:textId="77777777">
            <w:pPr>
              <w:spacing w:line="276" w:lineRule="auto"/>
              <w:rPr>
                <w:rFonts w:ascii="Arial" w:hAnsi="Arial" w:eastAsia="Arial" w:cs="Arial"/>
                <w:b/>
                <w:sz w:val="24"/>
                <w:szCs w:val="24"/>
              </w:rPr>
            </w:pPr>
            <w:r>
              <w:rPr>
                <w:rFonts w:ascii="Arial" w:hAnsi="Arial" w:eastAsia="Arial" w:cs="Arial"/>
                <w:b/>
                <w:sz w:val="24"/>
                <w:szCs w:val="24"/>
              </w:rPr>
              <w:lastRenderedPageBreak/>
              <w:t>Healthy Eating and Healthy Weight Support</w:t>
            </w:r>
          </w:p>
          <w:p w:rsidR="00C03E35" w:rsidRDefault="00171224" w14:paraId="6339298E" w14:textId="77777777">
            <w:pPr>
              <w:widowControl w:val="0"/>
              <w:numPr>
                <w:ilvl w:val="0"/>
                <w:numId w:val="8"/>
              </w:numPr>
              <w:spacing w:line="276" w:lineRule="auto"/>
              <w:rPr>
                <w:rFonts w:ascii="Arial" w:hAnsi="Arial" w:eastAsia="Arial" w:cs="Arial"/>
                <w:sz w:val="24"/>
                <w:szCs w:val="24"/>
              </w:rPr>
            </w:pPr>
            <w:hyperlink r:id="rId140">
              <w:r w:rsidR="00B83BAF">
                <w:rPr>
                  <w:rFonts w:ascii="Arial" w:hAnsi="Arial" w:eastAsia="Arial" w:cs="Arial"/>
                  <w:color w:val="1155CC"/>
                  <w:sz w:val="24"/>
                  <w:szCs w:val="24"/>
                  <w:u w:val="single"/>
                </w:rPr>
                <w:t>Start Well Sheffield</w:t>
              </w:r>
            </w:hyperlink>
            <w:r w:rsidR="00B83BAF">
              <w:rPr>
                <w:rFonts w:ascii="Arial" w:hAnsi="Arial" w:eastAsia="Arial" w:cs="Arial"/>
                <w:sz w:val="24"/>
                <w:szCs w:val="24"/>
              </w:rPr>
              <w:t xml:space="preserve"> - Helping parents and carers give their children the very best start in life by promoting healthier food, increasing activity, understanding behaviour and cutting down on screen-time.</w:t>
            </w:r>
          </w:p>
          <w:p w:rsidR="00C03E35" w:rsidRDefault="00171224" w14:paraId="22FC0A79" w14:textId="77777777">
            <w:pPr>
              <w:widowControl w:val="0"/>
              <w:numPr>
                <w:ilvl w:val="0"/>
                <w:numId w:val="8"/>
              </w:numPr>
              <w:spacing w:line="276" w:lineRule="auto"/>
              <w:rPr>
                <w:rFonts w:ascii="Arial" w:hAnsi="Arial" w:eastAsia="Arial" w:cs="Arial"/>
                <w:sz w:val="24"/>
                <w:szCs w:val="24"/>
              </w:rPr>
            </w:pPr>
            <w:hyperlink r:id="rId141">
              <w:r w:rsidR="00B83BAF">
                <w:rPr>
                  <w:rFonts w:ascii="Arial" w:hAnsi="Arial" w:eastAsia="Arial" w:cs="Arial"/>
                  <w:color w:val="1155CC"/>
                  <w:sz w:val="24"/>
                  <w:szCs w:val="24"/>
                  <w:u w:val="single"/>
                </w:rPr>
                <w:t>Healthy Early Years</w:t>
              </w:r>
            </w:hyperlink>
            <w:r w:rsidR="00B83BAF">
              <w:rPr>
                <w:rFonts w:ascii="Arial" w:hAnsi="Arial" w:eastAsia="Arial" w:cs="Arial"/>
                <w:sz w:val="24"/>
                <w:szCs w:val="24"/>
              </w:rPr>
              <w:t xml:space="preserve"> - Recognises high quality experiences provided to children to develop physical skills, spend time outdoors, cooking and sharing meal times together. Endorsed by Greg Fell, Director of Public Health at Sheffield City Council.</w:t>
            </w:r>
          </w:p>
          <w:p w:rsidR="00C03E35" w:rsidRDefault="00171224" w14:paraId="3A2A8E49" w14:textId="77777777">
            <w:pPr>
              <w:widowControl w:val="0"/>
              <w:numPr>
                <w:ilvl w:val="0"/>
                <w:numId w:val="8"/>
              </w:numPr>
              <w:spacing w:line="276" w:lineRule="auto"/>
              <w:rPr>
                <w:rFonts w:ascii="Arial" w:hAnsi="Arial" w:eastAsia="Arial" w:cs="Arial"/>
                <w:sz w:val="24"/>
                <w:szCs w:val="24"/>
              </w:rPr>
            </w:pPr>
            <w:hyperlink r:id="rId142">
              <w:r w:rsidR="00B83BAF">
                <w:rPr>
                  <w:rFonts w:ascii="Arial" w:hAnsi="Arial" w:eastAsia="Arial" w:cs="Arial"/>
                  <w:color w:val="1155CC"/>
                  <w:sz w:val="24"/>
                  <w:szCs w:val="24"/>
                  <w:u w:val="single"/>
                </w:rPr>
                <w:t>Live Lighter</w:t>
              </w:r>
            </w:hyperlink>
            <w:r w:rsidR="00B83BAF">
              <w:rPr>
                <w:rFonts w:ascii="Arial" w:hAnsi="Arial" w:eastAsia="Arial" w:cs="Arial"/>
                <w:sz w:val="24"/>
                <w:szCs w:val="24"/>
              </w:rPr>
              <w:t xml:space="preserve"> - Weight management support service by </w:t>
            </w:r>
            <w:hyperlink r:id="rId143">
              <w:r w:rsidR="00B83BAF">
                <w:rPr>
                  <w:rFonts w:ascii="Arial" w:hAnsi="Arial" w:eastAsia="Arial" w:cs="Arial"/>
                  <w:color w:val="1155CC"/>
                  <w:sz w:val="24"/>
                  <w:szCs w:val="24"/>
                  <w:u w:val="single"/>
                </w:rPr>
                <w:t>Zest</w:t>
              </w:r>
            </w:hyperlink>
            <w:r w:rsidR="00B83BAF">
              <w:rPr>
                <w:rFonts w:ascii="Arial" w:hAnsi="Arial" w:eastAsia="Arial" w:cs="Arial"/>
                <w:sz w:val="24"/>
                <w:szCs w:val="24"/>
              </w:rPr>
              <w:t>, tackling key nutritional topics in an engaging and interactive way, including The Eatwell Guide, portion sizes, emotional / comfort eating and food labelling.</w:t>
            </w:r>
          </w:p>
          <w:p w:rsidR="00C03E35" w:rsidRDefault="00171224" w14:paraId="0DA1678E" w14:textId="77777777">
            <w:pPr>
              <w:widowControl w:val="0"/>
              <w:numPr>
                <w:ilvl w:val="0"/>
                <w:numId w:val="8"/>
              </w:numPr>
              <w:spacing w:line="276" w:lineRule="auto"/>
              <w:rPr>
                <w:rFonts w:ascii="Arial" w:hAnsi="Arial" w:eastAsia="Arial" w:cs="Arial"/>
                <w:sz w:val="24"/>
                <w:szCs w:val="24"/>
              </w:rPr>
            </w:pPr>
            <w:hyperlink r:id="rId144">
              <w:r w:rsidR="00B83BAF">
                <w:rPr>
                  <w:rFonts w:ascii="Arial" w:hAnsi="Arial" w:eastAsia="Arial" w:cs="Arial"/>
                  <w:color w:val="1155CC"/>
                  <w:sz w:val="24"/>
                  <w:szCs w:val="24"/>
                  <w:u w:val="single"/>
                </w:rPr>
                <w:t>Bags Of Taste</w:t>
              </w:r>
            </w:hyperlink>
            <w:r w:rsidR="00B83BAF">
              <w:rPr>
                <w:rFonts w:ascii="Arial" w:hAnsi="Arial" w:eastAsia="Arial" w:cs="Arial"/>
                <w:sz w:val="24"/>
                <w:szCs w:val="24"/>
              </w:rPr>
              <w:t xml:space="preserve"> - Learn how to cook inexpensive and healthy food from scratch.</w:t>
            </w:r>
          </w:p>
          <w:p w:rsidR="00C03E35" w:rsidRDefault="00171224" w14:paraId="040E6EAF" w14:textId="77777777">
            <w:pPr>
              <w:widowControl w:val="0"/>
              <w:numPr>
                <w:ilvl w:val="0"/>
                <w:numId w:val="8"/>
              </w:numPr>
              <w:spacing w:line="276" w:lineRule="auto"/>
              <w:rPr>
                <w:rFonts w:ascii="Arial" w:hAnsi="Arial" w:eastAsia="Arial" w:cs="Arial"/>
                <w:sz w:val="24"/>
                <w:szCs w:val="24"/>
              </w:rPr>
            </w:pPr>
            <w:hyperlink r:id="rId145">
              <w:r w:rsidR="00B83BAF">
                <w:rPr>
                  <w:rFonts w:ascii="Arial" w:hAnsi="Arial" w:eastAsia="Arial" w:cs="Arial"/>
                  <w:color w:val="1155CC"/>
                  <w:sz w:val="24"/>
                  <w:szCs w:val="24"/>
                  <w:u w:val="single"/>
                </w:rPr>
                <w:t>Move More</w:t>
              </w:r>
            </w:hyperlink>
            <w:r w:rsidR="00B83BAF">
              <w:rPr>
                <w:rFonts w:ascii="Arial" w:hAnsi="Arial" w:eastAsia="Arial" w:cs="Arial"/>
                <w:sz w:val="24"/>
                <w:szCs w:val="24"/>
              </w:rPr>
              <w:t xml:space="preserve"> - Strategy and partnership helping make Sheffield the most active city in the UK.</w:t>
            </w:r>
          </w:p>
          <w:p w:rsidR="00C03E35" w:rsidRDefault="00171224" w14:paraId="38B8D69D" w14:textId="77777777">
            <w:pPr>
              <w:widowControl w:val="0"/>
              <w:numPr>
                <w:ilvl w:val="0"/>
                <w:numId w:val="8"/>
              </w:numPr>
              <w:spacing w:line="276" w:lineRule="auto"/>
              <w:rPr>
                <w:rFonts w:ascii="Arial" w:hAnsi="Arial" w:eastAsia="Arial" w:cs="Arial"/>
                <w:sz w:val="24"/>
                <w:szCs w:val="24"/>
              </w:rPr>
            </w:pPr>
            <w:hyperlink r:id="rId146">
              <w:r w:rsidR="00B83BAF">
                <w:rPr>
                  <w:rFonts w:ascii="Arial" w:hAnsi="Arial" w:eastAsia="Arial" w:cs="Arial"/>
                  <w:color w:val="1155CC"/>
                  <w:sz w:val="24"/>
                  <w:szCs w:val="24"/>
                  <w:u w:val="single"/>
                </w:rPr>
                <w:t>People Keeping Well in their Community</w:t>
              </w:r>
            </w:hyperlink>
            <w:r w:rsidR="00B83BAF">
              <w:rPr>
                <w:rFonts w:ascii="Arial" w:hAnsi="Arial" w:eastAsia="Arial" w:cs="Arial"/>
                <w:sz w:val="24"/>
                <w:szCs w:val="24"/>
              </w:rPr>
              <w:t xml:space="preserve"> - Social prescribing programme delivered by </w:t>
            </w:r>
            <w:hyperlink r:id="rId147">
              <w:r w:rsidR="00B83BAF">
                <w:rPr>
                  <w:rFonts w:ascii="Arial" w:hAnsi="Arial" w:eastAsia="Arial" w:cs="Arial"/>
                  <w:color w:val="1155CC"/>
                  <w:sz w:val="24"/>
                  <w:szCs w:val="24"/>
                  <w:u w:val="single"/>
                </w:rPr>
                <w:t>17 lead partners</w:t>
              </w:r>
            </w:hyperlink>
            <w:r w:rsidR="00B83BAF">
              <w:rPr>
                <w:rFonts w:ascii="Arial" w:hAnsi="Arial" w:eastAsia="Arial" w:cs="Arial"/>
                <w:sz w:val="24"/>
                <w:szCs w:val="24"/>
              </w:rPr>
              <w:t xml:space="preserve"> promoting </w:t>
            </w:r>
            <w:hyperlink r:id="rId148">
              <w:r w:rsidR="00B83BAF">
                <w:rPr>
                  <w:rFonts w:ascii="Arial" w:hAnsi="Arial" w:eastAsia="Arial" w:cs="Arial"/>
                  <w:color w:val="1155CC"/>
                  <w:sz w:val="24"/>
                  <w:szCs w:val="24"/>
                  <w:u w:val="single"/>
                </w:rPr>
                <w:t>community wellbeing</w:t>
              </w:r>
            </w:hyperlink>
            <w:r w:rsidR="00B83BAF">
              <w:rPr>
                <w:rFonts w:ascii="Arial" w:hAnsi="Arial" w:eastAsia="Arial" w:cs="Arial"/>
                <w:sz w:val="24"/>
                <w:szCs w:val="24"/>
              </w:rPr>
              <w:t xml:space="preserve"> and helping prevent and delay people needing to access health and social care services. Includes local food initiatives in deprived areas to improve health, like </w:t>
            </w:r>
            <w:hyperlink r:id="rId149">
              <w:r w:rsidR="00B83BAF">
                <w:rPr>
                  <w:rFonts w:ascii="Arial" w:hAnsi="Arial" w:eastAsia="Arial" w:cs="Arial"/>
                  <w:color w:val="1155CC"/>
                  <w:sz w:val="24"/>
                  <w:szCs w:val="24"/>
                  <w:u w:val="single"/>
                </w:rPr>
                <w:t>eating on a budget</w:t>
              </w:r>
            </w:hyperlink>
            <w:r w:rsidR="00B83BAF">
              <w:rPr>
                <w:rFonts w:ascii="Arial" w:hAnsi="Arial" w:eastAsia="Arial" w:cs="Arial"/>
                <w:sz w:val="24"/>
                <w:szCs w:val="24"/>
              </w:rPr>
              <w:t xml:space="preserve">, </w:t>
            </w:r>
            <w:proofErr w:type="spellStart"/>
            <w:r w:rsidR="00B83BAF">
              <w:rPr>
                <w:rFonts w:ascii="Arial" w:hAnsi="Arial" w:eastAsia="Arial" w:cs="Arial"/>
                <w:sz w:val="24"/>
                <w:szCs w:val="24"/>
              </w:rPr>
              <w:t>cook&amp;eat</w:t>
            </w:r>
            <w:proofErr w:type="spellEnd"/>
            <w:r w:rsidR="00B83BAF">
              <w:rPr>
                <w:rFonts w:ascii="Arial" w:hAnsi="Arial" w:eastAsia="Arial" w:cs="Arial"/>
                <w:sz w:val="24"/>
                <w:szCs w:val="24"/>
              </w:rPr>
              <w:t xml:space="preserve"> and community allotments, delivered across Sheffield by community food organisations, including </w:t>
            </w:r>
            <w:hyperlink r:id="rId150">
              <w:r w:rsidR="00B83BAF">
                <w:rPr>
                  <w:rFonts w:ascii="Arial" w:hAnsi="Arial" w:eastAsia="Arial" w:cs="Arial"/>
                  <w:color w:val="1155CC"/>
                  <w:sz w:val="24"/>
                  <w:szCs w:val="24"/>
                  <w:u w:val="single"/>
                </w:rPr>
                <w:t>Heeley City Farm</w:t>
              </w:r>
            </w:hyperlink>
            <w:r w:rsidR="00B83BAF">
              <w:rPr>
                <w:rFonts w:ascii="Arial" w:hAnsi="Arial" w:eastAsia="Arial" w:cs="Arial"/>
                <w:sz w:val="24"/>
                <w:szCs w:val="24"/>
              </w:rPr>
              <w:t xml:space="preserve">, </w:t>
            </w:r>
            <w:hyperlink r:id="rId151">
              <w:r w:rsidR="00B83BAF">
                <w:rPr>
                  <w:rFonts w:ascii="Arial" w:hAnsi="Arial" w:eastAsia="Arial" w:cs="Arial"/>
                  <w:color w:val="1155CC"/>
                  <w:sz w:val="24"/>
                  <w:szCs w:val="24"/>
                  <w:u w:val="single"/>
                </w:rPr>
                <w:t>Green Estate</w:t>
              </w:r>
            </w:hyperlink>
            <w:r w:rsidR="00B83BAF">
              <w:rPr>
                <w:rFonts w:ascii="Arial" w:hAnsi="Arial" w:eastAsia="Arial" w:cs="Arial"/>
                <w:sz w:val="24"/>
                <w:szCs w:val="24"/>
              </w:rPr>
              <w:t xml:space="preserve">, </w:t>
            </w:r>
            <w:hyperlink r:id="rId152">
              <w:proofErr w:type="spellStart"/>
              <w:r w:rsidR="00B83BAF">
                <w:rPr>
                  <w:rFonts w:ascii="Arial" w:hAnsi="Arial" w:eastAsia="Arial" w:cs="Arial"/>
                  <w:color w:val="1155CC"/>
                  <w:sz w:val="24"/>
                  <w:szCs w:val="24"/>
                  <w:u w:val="single"/>
                </w:rPr>
                <w:t>ShipShape</w:t>
              </w:r>
              <w:proofErr w:type="spellEnd"/>
            </w:hyperlink>
            <w:r w:rsidR="00B83BAF">
              <w:rPr>
                <w:rFonts w:ascii="Arial" w:hAnsi="Arial" w:eastAsia="Arial" w:cs="Arial"/>
                <w:sz w:val="24"/>
                <w:szCs w:val="24"/>
              </w:rPr>
              <w:t xml:space="preserve"> and </w:t>
            </w:r>
            <w:hyperlink r:id="rId153">
              <w:r w:rsidR="00B83BAF">
                <w:rPr>
                  <w:rFonts w:ascii="Arial" w:hAnsi="Arial" w:eastAsia="Arial" w:cs="Arial"/>
                  <w:color w:val="1155CC"/>
                  <w:sz w:val="24"/>
                  <w:szCs w:val="24"/>
                  <w:u w:val="single"/>
                </w:rPr>
                <w:t xml:space="preserve">SAGE </w:t>
              </w:r>
              <w:proofErr w:type="spellStart"/>
              <w:r w:rsidR="00B83BAF">
                <w:rPr>
                  <w:rFonts w:ascii="Arial" w:hAnsi="Arial" w:eastAsia="Arial" w:cs="Arial"/>
                  <w:color w:val="1155CC"/>
                  <w:sz w:val="24"/>
                  <w:szCs w:val="24"/>
                  <w:u w:val="single"/>
                </w:rPr>
                <w:t>Greenfingers</w:t>
              </w:r>
              <w:proofErr w:type="spellEnd"/>
            </w:hyperlink>
            <w:r w:rsidR="00B83BAF">
              <w:rPr>
                <w:rFonts w:ascii="Arial" w:hAnsi="Arial" w:eastAsia="Arial" w:cs="Arial"/>
                <w:sz w:val="24"/>
                <w:szCs w:val="24"/>
              </w:rPr>
              <w:t>.</w:t>
            </w:r>
          </w:p>
          <w:p w:rsidR="00C03E35" w:rsidRDefault="00C03E35" w14:paraId="260E10DD" w14:textId="77777777">
            <w:pPr>
              <w:widowControl w:val="0"/>
              <w:spacing w:line="276" w:lineRule="auto"/>
              <w:rPr>
                <w:rFonts w:ascii="Arial" w:hAnsi="Arial" w:eastAsia="Arial" w:cs="Arial"/>
                <w:sz w:val="24"/>
                <w:szCs w:val="24"/>
              </w:rPr>
            </w:pPr>
          </w:p>
          <w:p w:rsidR="00C03E35" w:rsidRDefault="00B83BAF" w14:paraId="04A9C13C" w14:textId="77777777">
            <w:pPr>
              <w:spacing w:line="276" w:lineRule="auto"/>
              <w:rPr>
                <w:rFonts w:ascii="Arial" w:hAnsi="Arial" w:eastAsia="Arial" w:cs="Arial"/>
                <w:b/>
                <w:sz w:val="24"/>
                <w:szCs w:val="24"/>
              </w:rPr>
            </w:pPr>
            <w:r>
              <w:rPr>
                <w:rFonts w:ascii="Arial" w:hAnsi="Arial" w:eastAsia="Arial" w:cs="Arial"/>
                <w:b/>
                <w:sz w:val="24"/>
                <w:szCs w:val="24"/>
              </w:rPr>
              <w:t>Healthy Food Culture</w:t>
            </w:r>
          </w:p>
          <w:p w:rsidR="00C03E35" w:rsidRDefault="00171224" w14:paraId="7F66D131" w14:textId="77777777">
            <w:pPr>
              <w:widowControl w:val="0"/>
              <w:numPr>
                <w:ilvl w:val="0"/>
                <w:numId w:val="14"/>
              </w:numPr>
              <w:spacing w:line="276" w:lineRule="auto"/>
              <w:rPr>
                <w:rFonts w:ascii="Arial" w:hAnsi="Arial" w:eastAsia="Arial" w:cs="Arial"/>
                <w:sz w:val="24"/>
                <w:szCs w:val="24"/>
              </w:rPr>
            </w:pPr>
            <w:hyperlink r:id="rId154">
              <w:r w:rsidR="00B83BAF">
                <w:rPr>
                  <w:rFonts w:ascii="Arial" w:hAnsi="Arial" w:eastAsia="Arial" w:cs="Arial"/>
                  <w:color w:val="1155CC"/>
                  <w:sz w:val="24"/>
                  <w:szCs w:val="24"/>
                  <w:u w:val="single"/>
                </w:rPr>
                <w:t>Eat Smart Sheffield</w:t>
              </w:r>
            </w:hyperlink>
            <w:r w:rsidR="00B83BAF">
              <w:rPr>
                <w:rFonts w:ascii="Arial" w:hAnsi="Arial" w:eastAsia="Arial" w:cs="Arial"/>
                <w:sz w:val="24"/>
                <w:szCs w:val="24"/>
              </w:rPr>
              <w:t xml:space="preserve"> - Supporting a whole school approach to food, and encouraging and supporting pupils, their families and the wider community to adopt healthier eating behaviours. 60+ schools engaged, and ~30 schools working towards Food for Life Award. Delivered by </w:t>
            </w:r>
            <w:hyperlink r:id="rId155">
              <w:r w:rsidR="00B83BAF">
                <w:rPr>
                  <w:rFonts w:ascii="Arial" w:hAnsi="Arial" w:eastAsia="Arial" w:cs="Arial"/>
                  <w:color w:val="1155CC"/>
                  <w:sz w:val="24"/>
                  <w:szCs w:val="24"/>
                  <w:u w:val="single"/>
                </w:rPr>
                <w:t>Learn Sheffield</w:t>
              </w:r>
            </w:hyperlink>
            <w:r w:rsidR="00B83BAF">
              <w:rPr>
                <w:rFonts w:ascii="Arial" w:hAnsi="Arial" w:eastAsia="Arial" w:cs="Arial"/>
                <w:sz w:val="24"/>
                <w:szCs w:val="24"/>
              </w:rPr>
              <w:t xml:space="preserve"> in partnership with </w:t>
            </w:r>
            <w:hyperlink r:id="rId156">
              <w:r w:rsidR="00B83BAF">
                <w:rPr>
                  <w:rFonts w:ascii="Arial" w:hAnsi="Arial" w:eastAsia="Arial" w:cs="Arial"/>
                  <w:color w:val="1155CC"/>
                  <w:sz w:val="24"/>
                  <w:szCs w:val="24"/>
                  <w:u w:val="single"/>
                </w:rPr>
                <w:t>Food for Life</w:t>
              </w:r>
            </w:hyperlink>
            <w:r w:rsidR="00B83BAF">
              <w:rPr>
                <w:rFonts w:ascii="Arial" w:hAnsi="Arial" w:eastAsia="Arial" w:cs="Arial"/>
                <w:sz w:val="24"/>
                <w:szCs w:val="24"/>
              </w:rPr>
              <w:t xml:space="preserve">. Will link with </w:t>
            </w:r>
            <w:hyperlink r:id="rId157">
              <w:r w:rsidR="00B83BAF">
                <w:rPr>
                  <w:rFonts w:ascii="Arial" w:hAnsi="Arial" w:eastAsia="Arial" w:cs="Arial"/>
                  <w:color w:val="1155CC"/>
                  <w:sz w:val="24"/>
                  <w:szCs w:val="24"/>
                  <w:u w:val="single"/>
                </w:rPr>
                <w:t>Bite Back 2030</w:t>
              </w:r>
            </w:hyperlink>
            <w:r w:rsidR="00B83BAF">
              <w:rPr>
                <w:rFonts w:ascii="Arial" w:hAnsi="Arial" w:eastAsia="Arial" w:cs="Arial"/>
                <w:sz w:val="24"/>
                <w:szCs w:val="24"/>
              </w:rPr>
              <w:t xml:space="preserve">. Latest </w:t>
            </w:r>
            <w:hyperlink r:id="rId158">
              <w:r w:rsidR="00B83BAF">
                <w:rPr>
                  <w:rFonts w:ascii="Arial" w:hAnsi="Arial" w:eastAsia="Arial" w:cs="Arial"/>
                  <w:color w:val="1155CC"/>
                  <w:sz w:val="24"/>
                  <w:szCs w:val="24"/>
                  <w:u w:val="single"/>
                </w:rPr>
                <w:t>Eat Smart Sheffield newsletter (Spring 21)</w:t>
              </w:r>
            </w:hyperlink>
            <w:r w:rsidR="00B83BAF">
              <w:t>.</w:t>
            </w:r>
          </w:p>
          <w:p w:rsidR="00C03E35" w:rsidRDefault="00171224" w14:paraId="2674400F" w14:textId="77777777">
            <w:pPr>
              <w:widowControl w:val="0"/>
              <w:numPr>
                <w:ilvl w:val="0"/>
                <w:numId w:val="14"/>
              </w:numPr>
              <w:spacing w:line="276" w:lineRule="auto"/>
              <w:rPr>
                <w:rFonts w:ascii="Arial" w:hAnsi="Arial" w:eastAsia="Arial" w:cs="Arial"/>
                <w:sz w:val="24"/>
                <w:szCs w:val="24"/>
              </w:rPr>
            </w:pPr>
            <w:hyperlink r:id="rId159">
              <w:proofErr w:type="spellStart"/>
              <w:r w:rsidR="00B83BAF">
                <w:rPr>
                  <w:rFonts w:ascii="Arial" w:hAnsi="Arial" w:eastAsia="Arial" w:cs="Arial"/>
                  <w:color w:val="1155CC"/>
                  <w:sz w:val="24"/>
                  <w:szCs w:val="24"/>
                  <w:u w:val="single"/>
                </w:rPr>
                <w:t>Arbourthorne</w:t>
              </w:r>
              <w:proofErr w:type="spellEnd"/>
              <w:r w:rsidR="00B83BAF">
                <w:rPr>
                  <w:rFonts w:ascii="Arial" w:hAnsi="Arial" w:eastAsia="Arial" w:cs="Arial"/>
                  <w:color w:val="1155CC"/>
                  <w:sz w:val="24"/>
                  <w:szCs w:val="24"/>
                  <w:u w:val="single"/>
                </w:rPr>
                <w:t xml:space="preserve"> Community Primary School</w:t>
              </w:r>
            </w:hyperlink>
            <w:r w:rsidR="00B83BAF">
              <w:rPr>
                <w:rFonts w:ascii="Arial" w:hAnsi="Arial" w:eastAsia="Arial" w:cs="Arial"/>
                <w:sz w:val="24"/>
                <w:szCs w:val="24"/>
              </w:rPr>
              <w:t xml:space="preserve"> - an Eat Smart Sheffield Targeted Support School, and an exemplar of the whole school approach to food. </w:t>
            </w:r>
            <w:hyperlink r:id="rId160">
              <w:r w:rsidR="00B83BAF">
                <w:rPr>
                  <w:rFonts w:ascii="Arial" w:hAnsi="Arial" w:eastAsia="Arial" w:cs="Arial"/>
                  <w:color w:val="1155CC"/>
                  <w:sz w:val="24"/>
                  <w:szCs w:val="24"/>
                  <w:u w:val="single"/>
                </w:rPr>
                <w:t xml:space="preserve">An Even Better </w:t>
              </w:r>
              <w:proofErr w:type="spellStart"/>
              <w:r w:rsidR="00B83BAF">
                <w:rPr>
                  <w:rFonts w:ascii="Arial" w:hAnsi="Arial" w:eastAsia="Arial" w:cs="Arial"/>
                  <w:color w:val="1155CC"/>
                  <w:sz w:val="24"/>
                  <w:szCs w:val="24"/>
                  <w:u w:val="single"/>
                </w:rPr>
                <w:t>Arbourthorne</w:t>
              </w:r>
              <w:proofErr w:type="spellEnd"/>
            </w:hyperlink>
            <w:r w:rsidR="00B83BAF">
              <w:rPr>
                <w:rFonts w:ascii="Arial" w:hAnsi="Arial" w:eastAsia="Arial" w:cs="Arial"/>
                <w:sz w:val="24"/>
                <w:szCs w:val="24"/>
              </w:rPr>
              <w:t xml:space="preserve"> is a whole school initiative, supported by </w:t>
            </w:r>
            <w:hyperlink r:id="rId161">
              <w:r w:rsidR="00B83BAF">
                <w:rPr>
                  <w:rFonts w:ascii="Arial" w:hAnsi="Arial" w:eastAsia="Arial" w:cs="Arial"/>
                  <w:color w:val="1155CC"/>
                  <w:sz w:val="24"/>
                  <w:szCs w:val="24"/>
                  <w:u w:val="single"/>
                </w:rPr>
                <w:t>Grow Theatre</w:t>
              </w:r>
            </w:hyperlink>
            <w:r w:rsidR="00B83BAF">
              <w:rPr>
                <w:rFonts w:ascii="Arial" w:hAnsi="Arial" w:eastAsia="Arial" w:cs="Arial"/>
                <w:sz w:val="24"/>
                <w:szCs w:val="24"/>
              </w:rPr>
              <w:t xml:space="preserve">, to build a better future for the </w:t>
            </w:r>
            <w:proofErr w:type="spellStart"/>
            <w:r w:rsidR="00B83BAF">
              <w:rPr>
                <w:rFonts w:ascii="Arial" w:hAnsi="Arial" w:eastAsia="Arial" w:cs="Arial"/>
                <w:sz w:val="24"/>
                <w:szCs w:val="24"/>
              </w:rPr>
              <w:t>Arbourthorne</w:t>
            </w:r>
            <w:proofErr w:type="spellEnd"/>
            <w:r w:rsidR="00B83BAF">
              <w:rPr>
                <w:rFonts w:ascii="Arial" w:hAnsi="Arial" w:eastAsia="Arial" w:cs="Arial"/>
                <w:sz w:val="24"/>
                <w:szCs w:val="24"/>
              </w:rPr>
              <w:t xml:space="preserve"> Community which involves the </w:t>
            </w:r>
            <w:hyperlink r:id="rId162">
              <w:r w:rsidR="00B83BAF">
                <w:rPr>
                  <w:rFonts w:ascii="Arial" w:hAnsi="Arial" w:eastAsia="Arial" w:cs="Arial"/>
                  <w:color w:val="1155CC"/>
                  <w:sz w:val="24"/>
                  <w:szCs w:val="24"/>
                  <w:u w:val="single"/>
                </w:rPr>
                <w:t>Red Robin House</w:t>
              </w:r>
            </w:hyperlink>
            <w:r w:rsidR="00B83BAF">
              <w:rPr>
                <w:rFonts w:ascii="Arial" w:hAnsi="Arial" w:eastAsia="Arial" w:cs="Arial"/>
                <w:sz w:val="24"/>
                <w:szCs w:val="24"/>
              </w:rPr>
              <w:t xml:space="preserve">, </w:t>
            </w:r>
            <w:hyperlink r:id="rId163">
              <w:r w:rsidR="00B83BAF">
                <w:rPr>
                  <w:rFonts w:ascii="Arial" w:hAnsi="Arial" w:eastAsia="Arial" w:cs="Arial"/>
                  <w:color w:val="1155CC"/>
                  <w:sz w:val="24"/>
                  <w:szCs w:val="24"/>
                  <w:u w:val="single"/>
                </w:rPr>
                <w:t>family feast evenings</w:t>
              </w:r>
            </w:hyperlink>
            <w:r w:rsidR="00B83BAF">
              <w:rPr>
                <w:rFonts w:ascii="Arial" w:hAnsi="Arial" w:eastAsia="Arial" w:cs="Arial"/>
                <w:sz w:val="24"/>
                <w:szCs w:val="24"/>
              </w:rPr>
              <w:t xml:space="preserve">, </w:t>
            </w:r>
            <w:hyperlink r:id="rId164">
              <w:r w:rsidR="00B83BAF">
                <w:rPr>
                  <w:rFonts w:ascii="Arial" w:hAnsi="Arial" w:eastAsia="Arial" w:cs="Arial"/>
                  <w:color w:val="1155CC"/>
                  <w:sz w:val="24"/>
                  <w:szCs w:val="24"/>
                  <w:u w:val="single"/>
                </w:rPr>
                <w:t>community fridge</w:t>
              </w:r>
            </w:hyperlink>
            <w:r w:rsidR="00B83BAF">
              <w:rPr>
                <w:rFonts w:ascii="Arial" w:hAnsi="Arial" w:eastAsia="Arial" w:cs="Arial"/>
                <w:sz w:val="24"/>
                <w:szCs w:val="24"/>
              </w:rPr>
              <w:t xml:space="preserve">, </w:t>
            </w:r>
            <w:hyperlink r:id="rId165">
              <w:r w:rsidR="00B83BAF">
                <w:rPr>
                  <w:rFonts w:ascii="Arial" w:hAnsi="Arial" w:eastAsia="Arial" w:cs="Arial"/>
                  <w:color w:val="1155CC"/>
                  <w:sz w:val="24"/>
                  <w:szCs w:val="24"/>
                  <w:u w:val="single"/>
                </w:rPr>
                <w:t>gardening</w:t>
              </w:r>
            </w:hyperlink>
            <w:r w:rsidR="00B83BAF">
              <w:rPr>
                <w:rFonts w:ascii="Arial" w:hAnsi="Arial" w:eastAsia="Arial" w:cs="Arial"/>
                <w:sz w:val="24"/>
                <w:szCs w:val="24"/>
              </w:rPr>
              <w:t xml:space="preserve"> and </w:t>
            </w:r>
            <w:hyperlink r:id="rId166">
              <w:r w:rsidR="00B83BAF">
                <w:rPr>
                  <w:rFonts w:ascii="Arial" w:hAnsi="Arial" w:eastAsia="Arial" w:cs="Arial"/>
                  <w:color w:val="1155CC"/>
                  <w:sz w:val="24"/>
                  <w:szCs w:val="24"/>
                  <w:u w:val="single"/>
                </w:rPr>
                <w:t>cooking</w:t>
              </w:r>
            </w:hyperlink>
            <w:r w:rsidR="00B83BAF">
              <w:rPr>
                <w:rFonts w:ascii="Arial" w:hAnsi="Arial" w:eastAsia="Arial" w:cs="Arial"/>
                <w:sz w:val="24"/>
                <w:szCs w:val="24"/>
              </w:rPr>
              <w:t>.</w:t>
            </w:r>
          </w:p>
          <w:p w:rsidR="00C03E35" w:rsidRDefault="00171224" w14:paraId="54CA51A5" w14:textId="77777777">
            <w:pPr>
              <w:widowControl w:val="0"/>
              <w:numPr>
                <w:ilvl w:val="0"/>
                <w:numId w:val="14"/>
              </w:numPr>
              <w:spacing w:line="276" w:lineRule="auto"/>
              <w:rPr>
                <w:rFonts w:ascii="Arial" w:hAnsi="Arial" w:eastAsia="Arial" w:cs="Arial"/>
                <w:sz w:val="24"/>
                <w:szCs w:val="24"/>
              </w:rPr>
            </w:pPr>
            <w:hyperlink r:id="rId167">
              <w:r w:rsidR="00B83BAF">
                <w:rPr>
                  <w:rFonts w:ascii="Arial" w:hAnsi="Arial" w:eastAsia="Arial" w:cs="Arial"/>
                  <w:color w:val="1155CC"/>
                  <w:sz w:val="24"/>
                  <w:szCs w:val="24"/>
                  <w:u w:val="single"/>
                </w:rPr>
                <w:t>Sheffield Healthy Holidays</w:t>
              </w:r>
            </w:hyperlink>
            <w:r w:rsidR="00B83BAF">
              <w:rPr>
                <w:rFonts w:ascii="Arial" w:hAnsi="Arial" w:eastAsia="Arial" w:cs="Arial"/>
                <w:sz w:val="24"/>
                <w:szCs w:val="24"/>
              </w:rPr>
              <w:t xml:space="preserve"> - Helping children and families to eat well and stay healthy over the holidays with online workshops, weekly activity guide, healthy hampers, recipe ideas and much more. Delivered by </w:t>
            </w:r>
            <w:hyperlink r:id="rId168">
              <w:r w:rsidR="00B83BAF">
                <w:rPr>
                  <w:rFonts w:ascii="Arial" w:hAnsi="Arial" w:eastAsia="Arial" w:cs="Arial"/>
                  <w:color w:val="1155CC"/>
                  <w:sz w:val="24"/>
                  <w:szCs w:val="24"/>
                  <w:u w:val="single"/>
                </w:rPr>
                <w:t>Voluntary Action Sheffield</w:t>
              </w:r>
            </w:hyperlink>
            <w:r w:rsidR="00B83BAF">
              <w:rPr>
                <w:rFonts w:ascii="Arial" w:hAnsi="Arial" w:eastAsia="Arial" w:cs="Arial"/>
                <w:sz w:val="24"/>
                <w:szCs w:val="24"/>
              </w:rPr>
              <w:t xml:space="preserve"> and </w:t>
            </w:r>
            <w:hyperlink r:id="rId169">
              <w:r w:rsidR="00B83BAF">
                <w:rPr>
                  <w:rFonts w:ascii="Arial" w:hAnsi="Arial" w:eastAsia="Arial" w:cs="Arial"/>
                  <w:color w:val="1155CC"/>
                  <w:sz w:val="24"/>
                  <w:szCs w:val="24"/>
                  <w:u w:val="single"/>
                </w:rPr>
                <w:t>partners city wide</w:t>
              </w:r>
            </w:hyperlink>
            <w:r w:rsidR="00B83BAF">
              <w:rPr>
                <w:rFonts w:ascii="Arial" w:hAnsi="Arial" w:eastAsia="Arial" w:cs="Arial"/>
                <w:sz w:val="24"/>
                <w:szCs w:val="24"/>
              </w:rPr>
              <w:t xml:space="preserve">. </w:t>
            </w:r>
          </w:p>
          <w:p w:rsidR="00C03E35" w:rsidRDefault="00C03E35" w14:paraId="70AB0ABE" w14:textId="77777777">
            <w:pPr>
              <w:widowControl w:val="0"/>
              <w:spacing w:line="276" w:lineRule="auto"/>
              <w:rPr>
                <w:rFonts w:ascii="Arial" w:hAnsi="Arial" w:eastAsia="Arial" w:cs="Arial"/>
                <w:sz w:val="24"/>
                <w:szCs w:val="24"/>
              </w:rPr>
            </w:pPr>
          </w:p>
          <w:p w:rsidR="00C03E35" w:rsidRDefault="00B83BAF" w14:paraId="6CC81920" w14:textId="77777777">
            <w:pPr>
              <w:widowControl w:val="0"/>
              <w:spacing w:line="276" w:lineRule="auto"/>
              <w:rPr>
                <w:rFonts w:ascii="Arial" w:hAnsi="Arial" w:eastAsia="Arial" w:cs="Arial"/>
                <w:b/>
                <w:sz w:val="24"/>
                <w:szCs w:val="24"/>
              </w:rPr>
            </w:pPr>
            <w:r>
              <w:rPr>
                <w:rFonts w:ascii="Arial" w:hAnsi="Arial" w:eastAsia="Arial" w:cs="Arial"/>
                <w:b/>
                <w:sz w:val="24"/>
                <w:szCs w:val="24"/>
              </w:rPr>
              <w:t>Healthy Planning</w:t>
            </w:r>
          </w:p>
          <w:p w:rsidR="00C03E35" w:rsidRDefault="00B83BAF" w14:paraId="5378D570" w14:textId="77777777">
            <w:pPr>
              <w:widowControl w:val="0"/>
              <w:numPr>
                <w:ilvl w:val="0"/>
                <w:numId w:val="14"/>
              </w:numPr>
              <w:spacing w:line="276" w:lineRule="auto"/>
              <w:rPr>
                <w:rFonts w:ascii="Arial" w:hAnsi="Arial" w:eastAsia="Arial" w:cs="Arial"/>
                <w:sz w:val="24"/>
                <w:szCs w:val="24"/>
              </w:rPr>
            </w:pPr>
            <w:r>
              <w:rPr>
                <w:rFonts w:ascii="Arial" w:hAnsi="Arial" w:eastAsia="Arial" w:cs="Arial"/>
                <w:sz w:val="24"/>
                <w:szCs w:val="24"/>
              </w:rPr>
              <w:t>SCC are working to introduce planning policies to restrict new fast food outlets near secondary schools, and healthy and sustainable food criteria for new leisure centre contracts.</w:t>
            </w:r>
          </w:p>
          <w:p w:rsidR="00C03E35" w:rsidRDefault="00C03E35" w14:paraId="5DA10A6B" w14:textId="77777777">
            <w:pPr>
              <w:widowControl w:val="0"/>
              <w:rPr>
                <w:rFonts w:ascii="Arial" w:hAnsi="Arial" w:eastAsia="Arial" w:cs="Arial"/>
                <w:sz w:val="24"/>
                <w:szCs w:val="24"/>
              </w:rPr>
            </w:pPr>
          </w:p>
        </w:tc>
      </w:tr>
    </w:tbl>
    <w:p w:rsidR="04D9EAF1" w:rsidRDefault="04D9EAF1" w14:paraId="7022D36D" w14:textId="77A5F4BA"/>
    <w:p w:rsidR="00C03E35" w:rsidRDefault="00B83BAF" w14:paraId="2C261B39" w14:textId="77777777">
      <w:pPr>
        <w:spacing w:after="0" w:line="240" w:lineRule="auto"/>
        <w:jc w:val="both"/>
        <w:rPr>
          <w:rFonts w:ascii="Arial" w:hAnsi="Arial" w:eastAsia="Arial" w:cs="Arial"/>
          <w:color w:val="000000"/>
          <w:sz w:val="24"/>
          <w:szCs w:val="24"/>
        </w:rPr>
      </w:pPr>
      <w:r>
        <w:br w:type="page"/>
      </w:r>
    </w:p>
    <w:p w:rsidR="00C03E35" w:rsidRDefault="00B83BAF" w14:paraId="4CEF2F0D" w14:textId="77777777">
      <w:pPr>
        <w:pStyle w:val="Heading1"/>
        <w:spacing w:after="120"/>
        <w:rPr>
          <w:sz w:val="28"/>
          <w:szCs w:val="28"/>
        </w:rPr>
      </w:pPr>
      <w:bookmarkStart w:name="_heading=h.tyjcwt" w:colFirst="0" w:colLast="0" w:id="5"/>
      <w:bookmarkEnd w:id="5"/>
      <w:r>
        <w:rPr>
          <w:sz w:val="28"/>
          <w:szCs w:val="28"/>
        </w:rPr>
        <w:lastRenderedPageBreak/>
        <w:t>Key Issue 4</w:t>
      </w:r>
    </w:p>
    <w:p w:rsidR="00C03E35" w:rsidRDefault="00B83BAF" w14:paraId="0EECDB4B" w14:textId="77777777">
      <w:pPr>
        <w:pStyle w:val="Heading1"/>
        <w:spacing w:before="0" w:after="60"/>
        <w:rPr>
          <w:sz w:val="28"/>
          <w:szCs w:val="28"/>
        </w:rPr>
      </w:pPr>
      <w:r>
        <w:rPr>
          <w:sz w:val="28"/>
          <w:szCs w:val="28"/>
        </w:rPr>
        <w:t>Creating a vibrant, prosperous and diverse sustainable food economy</w:t>
      </w:r>
    </w:p>
    <w:p w:rsidR="00C03E35" w:rsidRDefault="00B83BAF" w14:paraId="2FA5905B" w14:textId="77777777">
      <w:pPr>
        <w:spacing w:after="120" w:line="276" w:lineRule="auto"/>
        <w:jc w:val="both"/>
        <w:rPr>
          <w:rFonts w:ascii="Arial" w:hAnsi="Arial" w:eastAsia="Arial" w:cs="Arial"/>
          <w:color w:val="000000"/>
        </w:rPr>
      </w:pPr>
      <w:r>
        <w:rPr>
          <w:rFonts w:ascii="Arial" w:hAnsi="Arial" w:eastAsia="Arial" w:cs="Arial"/>
          <w:color w:val="000000"/>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rsidR="00C03E35" w:rsidRDefault="00B83BAF" w14:paraId="7D9FD12A" w14:textId="77777777">
      <w:pPr>
        <w:spacing w:after="120" w:line="276" w:lineRule="auto"/>
        <w:jc w:val="both"/>
        <w:rPr>
          <w:rFonts w:ascii="Arial" w:hAnsi="Arial" w:eastAsia="Arial" w:cs="Arial"/>
          <w:b/>
        </w:rPr>
      </w:pPr>
      <w:r>
        <w:rPr>
          <w:rFonts w:ascii="Arial" w:hAnsi="Arial" w:eastAsia="Arial" w:cs="Arial"/>
          <w:b/>
        </w:rPr>
        <w:t>What success could look like:</w:t>
      </w:r>
    </w:p>
    <w:p w:rsidR="00C03E35" w:rsidRDefault="00B83BAF" w14:paraId="77283DDA" w14:textId="77777777">
      <w:pPr>
        <w:spacing w:after="0" w:line="276" w:lineRule="auto"/>
        <w:jc w:val="both"/>
        <w:rPr>
          <w:rFonts w:ascii="Arial" w:hAnsi="Arial" w:eastAsia="Arial" w:cs="Arial"/>
          <w:b/>
          <w:color w:val="000000"/>
        </w:rPr>
      </w:pPr>
      <w:r>
        <w:rPr>
          <w:rFonts w:ascii="Arial" w:hAnsi="Arial" w:eastAsia="Arial" w:cs="Arial"/>
          <w:b/>
          <w:color w:val="14B7FA"/>
          <w:sz w:val="24"/>
          <w:szCs w:val="24"/>
        </w:rPr>
        <w:t>4A)</w:t>
      </w:r>
      <w:r>
        <w:rPr>
          <w:rFonts w:ascii="Arial" w:hAnsi="Arial" w:eastAsia="Arial" w:cs="Arial"/>
          <w:b/>
          <w:color w:val="14B7FA"/>
          <w:sz w:val="24"/>
          <w:szCs w:val="24"/>
        </w:rPr>
        <w:tab/>
      </w:r>
      <w:bookmarkStart w:name="bookmark=id.3dy6vkm" w:colFirst="0" w:colLast="0" w:id="6"/>
      <w:bookmarkEnd w:id="6"/>
      <w:r>
        <w:rPr>
          <w:rFonts w:ascii="Arial" w:hAnsi="Arial" w:eastAsia="Arial" w:cs="Arial"/>
          <w:b/>
          <w:color w:val="14B7FA"/>
          <w:sz w:val="24"/>
          <w:szCs w:val="24"/>
        </w:rPr>
        <w:t>Put good food enterprise at the heart of local economic development</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5DD9CF4D" w14:textId="77777777">
      <w:pPr>
        <w:numPr>
          <w:ilvl w:val="0"/>
          <w:numId w:val="2"/>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Retail, tourism, planning and economic development strategies, policies and services actively support the development and long-term success of healthy and sustainable food businesses and a circular food economy. </w:t>
      </w:r>
    </w:p>
    <w:p w:rsidR="00C03E35" w:rsidRDefault="00B83BAF" w14:paraId="07F2A799" w14:textId="77777777">
      <w:pPr>
        <w:numPr>
          <w:ilvl w:val="0"/>
          <w:numId w:val="2"/>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Protect and/or re-establish vital sustainable food infrastructure to support shorter and value-based supply chains, such as local processing and wholesale businesses, city centre and other food markets, food hubs and distribution networks.</w:t>
      </w:r>
    </w:p>
    <w:p w:rsidR="00C03E35" w:rsidRDefault="00B83BAF" w14:paraId="03145E45" w14:textId="77777777">
      <w:pPr>
        <w:numPr>
          <w:ilvl w:val="0"/>
          <w:numId w:val="2"/>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rsidR="00C03E35" w:rsidRDefault="00B83BAF" w14:paraId="3F712DB2" w14:textId="77777777">
      <w:pPr>
        <w:numPr>
          <w:ilvl w:val="0"/>
          <w:numId w:val="2"/>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 xml:space="preserve">Work to improve the diversity of the retail offer by supporting more independent retail and market stalls and more value-based retail, such as Better Food Traders and the Pantry model. </w:t>
      </w:r>
    </w:p>
    <w:p w:rsidR="00C03E35" w:rsidRDefault="00B83BAF" w14:paraId="73F2DB15" w14:textId="77777777">
      <w:pPr>
        <w:spacing w:after="0" w:line="276" w:lineRule="auto"/>
        <w:rPr>
          <w:rFonts w:ascii="Arial" w:hAnsi="Arial" w:eastAsia="Arial" w:cs="Arial"/>
          <w:color w:val="000000"/>
        </w:rPr>
      </w:pPr>
      <w:r>
        <w:rPr>
          <w:rFonts w:ascii="Arial" w:hAnsi="Arial" w:eastAsia="Arial" w:cs="Arial"/>
          <w:b/>
          <w:color w:val="14B7FA"/>
          <w:sz w:val="24"/>
          <w:szCs w:val="24"/>
        </w:rPr>
        <w:t>4B)</w:t>
      </w:r>
      <w:r>
        <w:rPr>
          <w:rFonts w:ascii="Arial" w:hAnsi="Arial" w:eastAsia="Arial" w:cs="Arial"/>
          <w:b/>
          <w:color w:val="14B7FA"/>
          <w:sz w:val="24"/>
          <w:szCs w:val="24"/>
        </w:rPr>
        <w:tab/>
      </w:r>
      <w:r>
        <w:rPr>
          <w:rFonts w:ascii="Arial" w:hAnsi="Arial" w:eastAsia="Arial" w:cs="Arial"/>
          <w:b/>
          <w:color w:val="14B7FA"/>
          <w:sz w:val="24"/>
          <w:szCs w:val="24"/>
        </w:rPr>
        <w:t>Promote healthy, sustainable and independent food businesses to consumers</w:t>
      </w:r>
      <w:r>
        <w:rPr>
          <w:rFonts w:ascii="Arial" w:hAnsi="Arial" w:eastAsia="Arial" w:cs="Arial"/>
          <w:color w:val="00B050"/>
          <w:sz w:val="20"/>
          <w:szCs w:val="20"/>
        </w:rPr>
        <w:t xml:space="preserve"> </w:t>
      </w:r>
      <w:r>
        <w:rPr>
          <w:rFonts w:ascii="Arial" w:hAnsi="Arial" w:eastAsia="Arial" w:cs="Arial"/>
          <w:color w:val="000000"/>
        </w:rPr>
        <w:t>- this could include but is not limited to the following:</w:t>
      </w:r>
    </w:p>
    <w:p w:rsidR="00C03E35" w:rsidRDefault="00B83BAF" w14:paraId="46CBA82B"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Enable consumers to find local producers, shops, markets, cafes and restaurants selling healthy and sustainable food via a well-promoted, easy to use on-line directory of local good food businesses. </w:t>
      </w:r>
    </w:p>
    <w:p w:rsidR="00C03E35" w:rsidRDefault="00B83BAF" w14:paraId="0DFF570F"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Promote local good food businesses to the public using a range of communication tools, including media features and promotions, ‘restaurant weeks’, food awards and other marketing, branding and business recognition schemes.</w:t>
      </w:r>
    </w:p>
    <w:p w:rsidR="00C03E35" w:rsidRDefault="00B83BAF" w14:paraId="17BBA156"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Promote greater consumer spending in local independent and sustainable food businesses through the introduction of local currency and loyalty schemes and via promotional campaigns.</w:t>
      </w:r>
    </w:p>
    <w:p w:rsidR="00C03E35" w:rsidRDefault="00B83BAF" w14:paraId="14290D47" w14:textId="77777777">
      <w:pPr>
        <w:numPr>
          <w:ilvl w:val="0"/>
          <w:numId w:val="1"/>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Provide local producers with increased opportunities to promote and sell their produce direct to consumers through on-line platforms and the creation of new regular or permanent markets, box schemes, meet-the-producer events and other initiatives.</w:t>
      </w:r>
    </w:p>
    <w:p w:rsidR="00C03E35" w:rsidRDefault="00B83BAF" w14:paraId="05EF16A4" w14:textId="77777777">
      <w:pPr>
        <w:spacing w:line="276" w:lineRule="auto"/>
        <w:rPr>
          <w:rFonts w:ascii="Arial" w:hAnsi="Arial" w:eastAsia="Arial" w:cs="Arial"/>
          <w:b/>
          <w:sz w:val="20"/>
          <w:szCs w:val="20"/>
        </w:rPr>
      </w:pPr>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17676CC2" w14:textId="77777777">
        <w:tc>
          <w:tcPr>
            <w:tcW w:w="14443" w:type="dxa"/>
            <w:tcMar/>
          </w:tcPr>
          <w:p w:rsidR="00C03E35" w:rsidRDefault="00B83BAF" w14:paraId="40444DBF" w14:textId="77777777">
            <w:pPr>
              <w:spacing w:before="120" w:after="120"/>
              <w:rPr>
                <w:rFonts w:ascii="Arial" w:hAnsi="Arial" w:eastAsia="Arial" w:cs="Arial"/>
                <w:b/>
                <w:color w:val="000000"/>
                <w:sz w:val="26"/>
                <w:szCs w:val="26"/>
              </w:rPr>
            </w:pPr>
            <w:r>
              <w:rPr>
                <w:rFonts w:ascii="Arial" w:hAnsi="Arial" w:eastAsia="Arial" w:cs="Arial"/>
                <w:b/>
                <w:color w:val="000000"/>
                <w:sz w:val="26"/>
                <w:szCs w:val="26"/>
              </w:rPr>
              <w:lastRenderedPageBreak/>
              <w:t>Key Issue 4:     Creating a</w:t>
            </w:r>
            <w:r>
              <w:rPr>
                <w:rFonts w:ascii="Arial" w:hAnsi="Arial" w:eastAsia="Arial" w:cs="Arial"/>
                <w:b/>
                <w:sz w:val="26"/>
                <w:szCs w:val="26"/>
              </w:rPr>
              <w:t xml:space="preserve"> vibrant, prosperous and diverse sustainable food economy</w:t>
            </w:r>
          </w:p>
        </w:tc>
      </w:tr>
      <w:tr w:rsidR="00C03E35" w:rsidTr="04D9EAF1" w14:paraId="7E93DC64" w14:textId="77777777">
        <w:trPr>
          <w:trHeight w:val="693"/>
        </w:trPr>
        <w:tc>
          <w:tcPr>
            <w:tcW w:w="14443" w:type="dxa"/>
            <w:tcMar/>
          </w:tcPr>
          <w:p w:rsidR="00C03E35" w:rsidRDefault="00B83BAF" w14:paraId="75C4162E" w14:textId="77777777">
            <w:pPr>
              <w:pBdr>
                <w:top w:val="nil"/>
                <w:left w:val="nil"/>
                <w:bottom w:val="nil"/>
                <w:right w:val="nil"/>
                <w:between w:val="nil"/>
              </w:pBdr>
              <w:spacing w:before="60" w:after="60" w:line="276" w:lineRule="auto"/>
              <w:jc w:val="both"/>
              <w:rPr>
                <w:rFonts w:ascii="Arial" w:hAnsi="Arial" w:eastAsia="Arial" w:cs="Arial"/>
                <w:color w:val="000000"/>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38491867" w14:textId="77777777">
        <w:trPr>
          <w:trHeight w:val="523"/>
        </w:trPr>
        <w:tc>
          <w:tcPr>
            <w:tcW w:w="14443" w:type="dxa"/>
            <w:tcMar/>
          </w:tcPr>
          <w:p w:rsidR="00C03E35" w:rsidRDefault="00B83BAF" w14:paraId="097AE7EF" w14:textId="77777777">
            <w:pPr>
              <w:numPr>
                <w:ilvl w:val="0"/>
                <w:numId w:val="22"/>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Put good food enterprise at the heart of local economic development</w:t>
            </w:r>
          </w:p>
        </w:tc>
      </w:tr>
      <w:tr w:rsidR="00C03E35" w:rsidTr="04D9EAF1" w14:paraId="5131915D" w14:textId="77777777">
        <w:tc>
          <w:tcPr>
            <w:tcW w:w="14443" w:type="dxa"/>
            <w:tcMar/>
          </w:tcPr>
          <w:p w:rsidR="00C03E35" w:rsidRDefault="00C03E35" w14:paraId="6739EE86" w14:textId="77777777">
            <w:pPr>
              <w:widowControl w:val="0"/>
              <w:rPr>
                <w:rFonts w:ascii="Arial" w:hAnsi="Arial" w:eastAsia="Arial" w:cs="Arial"/>
                <w:sz w:val="24"/>
                <w:szCs w:val="24"/>
              </w:rPr>
            </w:pPr>
          </w:p>
          <w:p w:rsidR="00C03E35" w:rsidRDefault="00B83BAF" w14:paraId="348072FB" w14:textId="77777777">
            <w:pPr>
              <w:widowControl w:val="0"/>
              <w:spacing w:line="276" w:lineRule="auto"/>
              <w:rPr>
                <w:rFonts w:ascii="Arial" w:hAnsi="Arial" w:eastAsia="Arial" w:cs="Arial"/>
                <w:sz w:val="24"/>
                <w:szCs w:val="24"/>
              </w:rPr>
            </w:pPr>
            <w:r>
              <w:rPr>
                <w:rFonts w:ascii="Arial" w:hAnsi="Arial" w:eastAsia="Arial" w:cs="Arial"/>
                <w:b/>
                <w:sz w:val="24"/>
                <w:szCs w:val="24"/>
              </w:rPr>
              <w:t>Food Economy</w:t>
            </w:r>
          </w:p>
          <w:p w:rsidR="00C03E35" w:rsidRDefault="00B83BAF" w14:paraId="3EC7DB07" w14:textId="77777777">
            <w:pPr>
              <w:widowControl w:val="0"/>
              <w:spacing w:line="276" w:lineRule="auto"/>
              <w:rPr>
                <w:rFonts w:ascii="Arial" w:hAnsi="Arial" w:eastAsia="Arial" w:cs="Arial"/>
                <w:sz w:val="24"/>
                <w:szCs w:val="24"/>
              </w:rPr>
            </w:pPr>
            <w:proofErr w:type="spellStart"/>
            <w:r>
              <w:rPr>
                <w:rFonts w:ascii="Arial" w:hAnsi="Arial" w:eastAsia="Arial" w:cs="Arial"/>
                <w:sz w:val="24"/>
                <w:szCs w:val="24"/>
              </w:rPr>
              <w:t>ShefFood</w:t>
            </w:r>
            <w:proofErr w:type="spellEnd"/>
            <w:r>
              <w:rPr>
                <w:rFonts w:ascii="Arial" w:hAnsi="Arial" w:eastAsia="Arial" w:cs="Arial"/>
                <w:sz w:val="24"/>
                <w:szCs w:val="24"/>
              </w:rPr>
              <w:t xml:space="preserve"> evolved from the </w:t>
            </w:r>
            <w:hyperlink r:id="rId170">
              <w:r>
                <w:rPr>
                  <w:rFonts w:ascii="Arial" w:hAnsi="Arial" w:eastAsia="Arial" w:cs="Arial"/>
                  <w:color w:val="1155CC"/>
                  <w:sz w:val="24"/>
                  <w:szCs w:val="24"/>
                  <w:u w:val="single"/>
                </w:rPr>
                <w:t>Making Local Food Work</w:t>
              </w:r>
            </w:hyperlink>
            <w:r>
              <w:rPr>
                <w:rFonts w:ascii="Arial" w:hAnsi="Arial" w:eastAsia="Arial" w:cs="Arial"/>
                <w:sz w:val="24"/>
                <w:szCs w:val="24"/>
              </w:rPr>
              <w:t xml:space="preserve"> and </w:t>
            </w:r>
            <w:hyperlink r:id="rId171">
              <w:r>
                <w:rPr>
                  <w:rFonts w:ascii="Arial" w:hAnsi="Arial" w:eastAsia="Arial" w:cs="Arial"/>
                  <w:color w:val="1155CC"/>
                  <w:sz w:val="24"/>
                  <w:szCs w:val="24"/>
                  <w:u w:val="single"/>
                </w:rPr>
                <w:t>Community Economic Development</w:t>
              </w:r>
            </w:hyperlink>
            <w:r>
              <w:rPr>
                <w:rFonts w:ascii="Arial" w:hAnsi="Arial" w:eastAsia="Arial" w:cs="Arial"/>
                <w:sz w:val="24"/>
                <w:szCs w:val="24"/>
              </w:rPr>
              <w:t xml:space="preserve"> programmes, and is committed to putting good food enterprise at the heart of local economic development. This key strength underpins the resilience and independence of </w:t>
            </w:r>
            <w:proofErr w:type="spellStart"/>
            <w:r>
              <w:rPr>
                <w:rFonts w:ascii="Arial" w:hAnsi="Arial" w:eastAsia="Arial" w:cs="Arial"/>
                <w:sz w:val="24"/>
                <w:szCs w:val="24"/>
              </w:rPr>
              <w:t>ShefFood</w:t>
            </w:r>
            <w:proofErr w:type="spellEnd"/>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employs a Partnership Coordinator with responsibility for managing food partnership activities, and working with anchor institutions to amplify their substantial contributions towards supporting the development and long-term success of healthy and sustainable food businesses, for example:</w:t>
            </w:r>
          </w:p>
          <w:p w:rsidR="00C03E35" w:rsidRDefault="00B83BAF" w14:paraId="142A7F33" w14:textId="77777777">
            <w:pPr>
              <w:widowControl w:val="0"/>
              <w:numPr>
                <w:ilvl w:val="0"/>
                <w:numId w:val="15"/>
              </w:numPr>
              <w:spacing w:line="276" w:lineRule="auto"/>
              <w:rPr>
                <w:rFonts w:ascii="Arial" w:hAnsi="Arial" w:eastAsia="Arial" w:cs="Arial"/>
                <w:sz w:val="24"/>
                <w:szCs w:val="24"/>
              </w:rPr>
            </w:pPr>
            <w:r>
              <w:rPr>
                <w:rFonts w:ascii="Arial" w:hAnsi="Arial" w:eastAsia="Arial" w:cs="Arial"/>
                <w:sz w:val="24"/>
                <w:szCs w:val="24"/>
              </w:rPr>
              <w:t xml:space="preserve">The </w:t>
            </w:r>
            <w:hyperlink r:id="rId172">
              <w:r>
                <w:rPr>
                  <w:rFonts w:ascii="Arial" w:hAnsi="Arial" w:eastAsia="Arial" w:cs="Arial"/>
                  <w:color w:val="1155CC"/>
                  <w:sz w:val="24"/>
                  <w:szCs w:val="24"/>
                  <w:u w:val="single"/>
                </w:rPr>
                <w:t>Institute for Sustainable Food</w:t>
              </w:r>
            </w:hyperlink>
            <w:r>
              <w:rPr>
                <w:rFonts w:ascii="Arial" w:hAnsi="Arial" w:eastAsia="Arial" w:cs="Arial"/>
                <w:sz w:val="24"/>
                <w:szCs w:val="24"/>
              </w:rPr>
              <w:t xml:space="preserve"> research flagship at the University of Sheffield works in </w:t>
            </w:r>
            <w:hyperlink r:id="rId173">
              <w:r>
                <w:rPr>
                  <w:rFonts w:ascii="Arial" w:hAnsi="Arial" w:eastAsia="Arial" w:cs="Arial"/>
                  <w:color w:val="1155CC"/>
                  <w:sz w:val="24"/>
                  <w:szCs w:val="24"/>
                  <w:u w:val="single"/>
                </w:rPr>
                <w:t>partnership with local food organisations</w:t>
              </w:r>
            </w:hyperlink>
            <w:r>
              <w:rPr>
                <w:rFonts w:ascii="Arial" w:hAnsi="Arial" w:eastAsia="Arial" w:cs="Arial"/>
                <w:sz w:val="24"/>
                <w:szCs w:val="24"/>
              </w:rPr>
              <w:t xml:space="preserve">, for example by </w:t>
            </w:r>
            <w:hyperlink r:id="rId174">
              <w:r>
                <w:rPr>
                  <w:rFonts w:ascii="Arial" w:hAnsi="Arial" w:eastAsia="Arial" w:cs="Arial"/>
                  <w:color w:val="1155CC"/>
                  <w:sz w:val="24"/>
                  <w:szCs w:val="24"/>
                  <w:u w:val="single"/>
                </w:rPr>
                <w:t>supporting low carbon food infrastructure</w:t>
              </w:r>
            </w:hyperlink>
            <w:r>
              <w:rPr>
                <w:rFonts w:ascii="Arial" w:hAnsi="Arial" w:eastAsia="Arial" w:cs="Arial"/>
                <w:sz w:val="24"/>
                <w:szCs w:val="24"/>
              </w:rPr>
              <w:t xml:space="preserve">, establishing </w:t>
            </w:r>
            <w:hyperlink r:id="rId175">
              <w:r>
                <w:rPr>
                  <w:rFonts w:ascii="Arial" w:hAnsi="Arial" w:eastAsia="Arial" w:cs="Arial"/>
                  <w:color w:val="1155CC"/>
                  <w:sz w:val="24"/>
                  <w:szCs w:val="24"/>
                  <w:u w:val="single"/>
                </w:rPr>
                <w:t>hydroponic</w:t>
              </w:r>
            </w:hyperlink>
            <w:r>
              <w:rPr>
                <w:rFonts w:ascii="Arial" w:hAnsi="Arial" w:eastAsia="Arial" w:cs="Arial"/>
                <w:sz w:val="24"/>
                <w:szCs w:val="24"/>
              </w:rPr>
              <w:t xml:space="preserve"> and </w:t>
            </w:r>
            <w:hyperlink r:id="rId176">
              <w:r>
                <w:rPr>
                  <w:rFonts w:ascii="Arial" w:hAnsi="Arial" w:eastAsia="Arial" w:cs="Arial"/>
                  <w:color w:val="1155CC"/>
                  <w:sz w:val="24"/>
                  <w:szCs w:val="24"/>
                  <w:u w:val="single"/>
                </w:rPr>
                <w:t>aquaponic</w:t>
              </w:r>
            </w:hyperlink>
            <w:r>
              <w:rPr>
                <w:rFonts w:ascii="Arial" w:hAnsi="Arial" w:eastAsia="Arial" w:cs="Arial"/>
                <w:sz w:val="24"/>
                <w:szCs w:val="24"/>
              </w:rPr>
              <w:t xml:space="preserve"> demonstrators, </w:t>
            </w:r>
            <w:hyperlink r:id="rId177">
              <w:r>
                <w:rPr>
                  <w:rFonts w:ascii="Arial" w:hAnsi="Arial" w:eastAsia="Arial" w:cs="Arial"/>
                  <w:color w:val="1155CC"/>
                  <w:sz w:val="24"/>
                  <w:szCs w:val="24"/>
                  <w:u w:val="single"/>
                </w:rPr>
                <w:t>sponsoring polytunnels</w:t>
              </w:r>
            </w:hyperlink>
            <w:r>
              <w:rPr>
                <w:rFonts w:ascii="Arial" w:hAnsi="Arial" w:eastAsia="Arial" w:cs="Arial"/>
                <w:sz w:val="24"/>
                <w:szCs w:val="24"/>
              </w:rPr>
              <w:t xml:space="preserve"> and </w:t>
            </w:r>
            <w:hyperlink r:id="rId178">
              <w:r>
                <w:rPr>
                  <w:rFonts w:ascii="Arial" w:hAnsi="Arial" w:eastAsia="Arial" w:cs="Arial"/>
                  <w:color w:val="1155CC"/>
                  <w:sz w:val="24"/>
                  <w:szCs w:val="24"/>
                  <w:u w:val="single"/>
                </w:rPr>
                <w:t>changing perceptions of urban agriculture</w:t>
              </w:r>
            </w:hyperlink>
            <w:r>
              <w:rPr>
                <w:rFonts w:ascii="Arial" w:hAnsi="Arial" w:eastAsia="Arial" w:cs="Arial"/>
                <w:sz w:val="24"/>
                <w:szCs w:val="24"/>
              </w:rPr>
              <w:t>.</w:t>
            </w:r>
          </w:p>
          <w:p w:rsidR="00C03E35" w:rsidRDefault="00171224" w14:paraId="3D5E9155" w14:textId="77777777">
            <w:pPr>
              <w:widowControl w:val="0"/>
              <w:numPr>
                <w:ilvl w:val="0"/>
                <w:numId w:val="15"/>
              </w:numPr>
              <w:spacing w:line="276" w:lineRule="auto"/>
              <w:rPr>
                <w:rFonts w:ascii="Arial" w:hAnsi="Arial" w:eastAsia="Arial" w:cs="Arial"/>
                <w:sz w:val="24"/>
                <w:szCs w:val="24"/>
              </w:rPr>
            </w:pPr>
            <w:hyperlink r:id="rId179">
              <w:r w:rsidR="00B83BAF">
                <w:rPr>
                  <w:rFonts w:ascii="Arial" w:hAnsi="Arial" w:eastAsia="Arial" w:cs="Arial"/>
                  <w:color w:val="1155CC"/>
                  <w:sz w:val="24"/>
                  <w:szCs w:val="24"/>
                  <w:u w:val="single"/>
                </w:rPr>
                <w:t>Sheffield Hallam University</w:t>
              </w:r>
            </w:hyperlink>
            <w:r w:rsidR="00B83BAF">
              <w:rPr>
                <w:rFonts w:ascii="Arial" w:hAnsi="Arial" w:eastAsia="Arial" w:cs="Arial"/>
                <w:sz w:val="24"/>
                <w:szCs w:val="24"/>
              </w:rPr>
              <w:t xml:space="preserve"> (SHU) </w:t>
            </w:r>
            <w:hyperlink r:id="rId180">
              <w:r w:rsidR="00B83BAF">
                <w:rPr>
                  <w:rFonts w:ascii="Arial" w:hAnsi="Arial" w:eastAsia="Arial" w:cs="Arial"/>
                  <w:color w:val="1155CC"/>
                  <w:sz w:val="24"/>
                  <w:szCs w:val="24"/>
                  <w:u w:val="single"/>
                </w:rPr>
                <w:t>addresses the 6 key issues</w:t>
              </w:r>
            </w:hyperlink>
            <w:r w:rsidR="00B83BAF">
              <w:rPr>
                <w:rFonts w:ascii="Arial" w:hAnsi="Arial" w:eastAsia="Arial" w:cs="Arial"/>
                <w:sz w:val="24"/>
                <w:szCs w:val="24"/>
              </w:rPr>
              <w:t xml:space="preserve"> through </w:t>
            </w:r>
            <w:hyperlink r:id="rId181">
              <w:r w:rsidR="00B83BAF">
                <w:rPr>
                  <w:rFonts w:ascii="Arial" w:hAnsi="Arial" w:eastAsia="Arial" w:cs="Arial"/>
                  <w:color w:val="1155CC"/>
                  <w:sz w:val="24"/>
                  <w:szCs w:val="24"/>
                  <w:u w:val="single"/>
                </w:rPr>
                <w:t>CHEFS</w:t>
              </w:r>
            </w:hyperlink>
            <w:r w:rsidR="00B83BAF">
              <w:rPr>
                <w:rFonts w:ascii="Arial" w:hAnsi="Arial" w:eastAsia="Arial" w:cs="Arial"/>
                <w:sz w:val="24"/>
                <w:szCs w:val="24"/>
              </w:rPr>
              <w:t xml:space="preserve">: Culture, Health, Environment and Food in Society, </w:t>
            </w:r>
            <w:hyperlink r:id="rId182">
              <w:proofErr w:type="spellStart"/>
              <w:r w:rsidR="00B83BAF">
                <w:rPr>
                  <w:rFonts w:ascii="Arial" w:hAnsi="Arial" w:eastAsia="Arial" w:cs="Arial"/>
                  <w:color w:val="1155CC"/>
                  <w:sz w:val="24"/>
                  <w:szCs w:val="24"/>
                  <w:u w:val="single"/>
                </w:rPr>
                <w:t>SHARe</w:t>
              </w:r>
              <w:proofErr w:type="spellEnd"/>
            </w:hyperlink>
            <w:r w:rsidR="00B83BAF">
              <w:rPr>
                <w:rFonts w:ascii="Arial" w:hAnsi="Arial" w:eastAsia="Arial" w:cs="Arial"/>
                <w:sz w:val="24"/>
                <w:szCs w:val="24"/>
              </w:rPr>
              <w:t xml:space="preserve">: Sheffield Hallam Appetite </w:t>
            </w:r>
            <w:proofErr w:type="spellStart"/>
            <w:r w:rsidR="00B83BAF">
              <w:rPr>
                <w:rFonts w:ascii="Arial" w:hAnsi="Arial" w:eastAsia="Arial" w:cs="Arial"/>
                <w:sz w:val="24"/>
                <w:szCs w:val="24"/>
              </w:rPr>
              <w:t>REsearch</w:t>
            </w:r>
            <w:proofErr w:type="spellEnd"/>
            <w:r w:rsidR="00B83BAF">
              <w:rPr>
                <w:rFonts w:ascii="Arial" w:hAnsi="Arial" w:eastAsia="Arial" w:cs="Arial"/>
                <w:sz w:val="24"/>
                <w:szCs w:val="24"/>
              </w:rPr>
              <w:t xml:space="preserve">, the </w:t>
            </w:r>
            <w:hyperlink r:id="rId183">
              <w:r w:rsidR="00B83BAF">
                <w:rPr>
                  <w:rFonts w:ascii="Arial" w:hAnsi="Arial" w:eastAsia="Arial" w:cs="Arial"/>
                  <w:color w:val="1155CC"/>
                  <w:sz w:val="24"/>
                  <w:szCs w:val="24"/>
                  <w:u w:val="single"/>
                </w:rPr>
                <w:t>National Centre of Excellence for Food Engineering</w:t>
              </w:r>
            </w:hyperlink>
            <w:r w:rsidR="00B83BAF">
              <w:rPr>
                <w:rFonts w:ascii="Arial" w:hAnsi="Arial" w:eastAsia="Arial" w:cs="Arial"/>
                <w:sz w:val="24"/>
                <w:szCs w:val="24"/>
              </w:rPr>
              <w:t xml:space="preserve">; </w:t>
            </w:r>
            <w:hyperlink r:id="rId184">
              <w:r w:rsidR="00B83BAF">
                <w:rPr>
                  <w:rFonts w:ascii="Arial" w:hAnsi="Arial" w:eastAsia="Arial" w:cs="Arial"/>
                  <w:color w:val="1155CC"/>
                  <w:sz w:val="24"/>
                  <w:szCs w:val="24"/>
                  <w:u w:val="single"/>
                </w:rPr>
                <w:t>Catering Service Department</w:t>
              </w:r>
            </w:hyperlink>
            <w:r w:rsidR="00B83BAF">
              <w:rPr>
                <w:rFonts w:ascii="Arial" w:hAnsi="Arial" w:eastAsia="Arial" w:cs="Arial"/>
                <w:sz w:val="24"/>
                <w:szCs w:val="24"/>
              </w:rPr>
              <w:t xml:space="preserve"> and students </w:t>
            </w:r>
            <w:hyperlink r:id="rId185">
              <w:r w:rsidR="00B83BAF">
                <w:rPr>
                  <w:rFonts w:ascii="Arial" w:hAnsi="Arial" w:eastAsia="Arial" w:cs="Arial"/>
                  <w:color w:val="1155CC"/>
                  <w:sz w:val="24"/>
                  <w:szCs w:val="24"/>
                  <w:u w:val="single"/>
                </w:rPr>
                <w:t>undertake placements</w:t>
              </w:r>
            </w:hyperlink>
            <w:r w:rsidR="00B83BAF">
              <w:rPr>
                <w:rFonts w:ascii="Arial" w:hAnsi="Arial" w:eastAsia="Arial" w:cs="Arial"/>
                <w:sz w:val="24"/>
                <w:szCs w:val="24"/>
              </w:rPr>
              <w:t xml:space="preserve"> at Eat Smart Sheffield </w:t>
            </w:r>
            <w:hyperlink r:id="rId186">
              <w:r w:rsidR="00B83BAF">
                <w:rPr>
                  <w:rFonts w:ascii="Arial" w:hAnsi="Arial" w:eastAsia="Arial" w:cs="Arial"/>
                  <w:color w:val="1155CC"/>
                  <w:sz w:val="24"/>
                  <w:szCs w:val="24"/>
                  <w:u w:val="single"/>
                </w:rPr>
                <w:t>Targeted Support Schools</w:t>
              </w:r>
            </w:hyperlink>
            <w:r w:rsidR="00B83BAF">
              <w:rPr>
                <w:rFonts w:ascii="Arial" w:hAnsi="Arial" w:eastAsia="Arial" w:cs="Arial"/>
                <w:sz w:val="24"/>
                <w:szCs w:val="24"/>
              </w:rPr>
              <w:t>.</w:t>
            </w:r>
          </w:p>
          <w:p w:rsidR="00C03E35" w:rsidRDefault="00171224" w14:paraId="6FFA407E" w14:textId="77777777">
            <w:pPr>
              <w:widowControl w:val="0"/>
              <w:numPr>
                <w:ilvl w:val="0"/>
                <w:numId w:val="15"/>
              </w:numPr>
              <w:spacing w:line="276" w:lineRule="auto"/>
              <w:rPr>
                <w:rFonts w:ascii="Arial" w:hAnsi="Arial" w:eastAsia="Arial" w:cs="Arial"/>
                <w:sz w:val="24"/>
                <w:szCs w:val="24"/>
              </w:rPr>
            </w:pPr>
            <w:hyperlink r:id="rId187">
              <w:r w:rsidR="00B83BAF">
                <w:rPr>
                  <w:rFonts w:ascii="Arial" w:hAnsi="Arial" w:eastAsia="Arial" w:cs="Arial"/>
                  <w:color w:val="1155CC"/>
                  <w:sz w:val="24"/>
                  <w:szCs w:val="24"/>
                  <w:u w:val="single"/>
                </w:rPr>
                <w:t>Sheffield Markets</w:t>
              </w:r>
            </w:hyperlink>
            <w:r w:rsidR="00B83BAF">
              <w:rPr>
                <w:rFonts w:ascii="Arial" w:hAnsi="Arial" w:eastAsia="Arial" w:cs="Arial"/>
                <w:sz w:val="24"/>
                <w:szCs w:val="24"/>
              </w:rPr>
              <w:t xml:space="preserve">, within Sheffield City Council, continues a proud </w:t>
            </w:r>
            <w:hyperlink r:id="rId188">
              <w:r w:rsidR="00B83BAF">
                <w:rPr>
                  <w:rFonts w:ascii="Arial" w:hAnsi="Arial" w:eastAsia="Arial" w:cs="Arial"/>
                  <w:color w:val="1155CC"/>
                  <w:sz w:val="24"/>
                  <w:szCs w:val="24"/>
                  <w:u w:val="single"/>
                </w:rPr>
                <w:t>market history</w:t>
              </w:r>
            </w:hyperlink>
            <w:r w:rsidR="00B83BAF">
              <w:rPr>
                <w:rFonts w:ascii="Arial" w:hAnsi="Arial" w:eastAsia="Arial" w:cs="Arial"/>
                <w:sz w:val="24"/>
                <w:szCs w:val="24"/>
              </w:rPr>
              <w:t xml:space="preserve">. The </w:t>
            </w:r>
            <w:hyperlink r:id="rId189">
              <w:r w:rsidR="00B83BAF">
                <w:rPr>
                  <w:rFonts w:ascii="Arial" w:hAnsi="Arial" w:eastAsia="Arial" w:cs="Arial"/>
                  <w:color w:val="1155CC"/>
                  <w:sz w:val="24"/>
                  <w:szCs w:val="24"/>
                  <w:u w:val="single"/>
                </w:rPr>
                <w:t>Moor Market</w:t>
              </w:r>
            </w:hyperlink>
            <w:r w:rsidR="00B83BAF">
              <w:rPr>
                <w:rFonts w:ascii="Arial" w:hAnsi="Arial" w:eastAsia="Arial" w:cs="Arial"/>
                <w:sz w:val="24"/>
                <w:szCs w:val="24"/>
              </w:rPr>
              <w:t xml:space="preserve"> offers shoppers a great shopping experience, both in person and online with </w:t>
            </w:r>
            <w:hyperlink r:id="rId190">
              <w:proofErr w:type="spellStart"/>
              <w:r w:rsidR="00B83BAF">
                <w:rPr>
                  <w:rFonts w:ascii="Arial" w:hAnsi="Arial" w:eastAsia="Arial" w:cs="Arial"/>
                  <w:color w:val="1155CC"/>
                  <w:sz w:val="24"/>
                  <w:szCs w:val="24"/>
                  <w:u w:val="single"/>
                </w:rPr>
                <w:t>ChefChef</w:t>
              </w:r>
              <w:proofErr w:type="spellEnd"/>
            </w:hyperlink>
            <w:r w:rsidR="00B83BAF">
              <w:rPr>
                <w:rFonts w:ascii="Arial" w:hAnsi="Arial" w:eastAsia="Arial" w:cs="Arial"/>
                <w:sz w:val="24"/>
                <w:szCs w:val="24"/>
              </w:rPr>
              <w:t xml:space="preserve"> and </w:t>
            </w:r>
            <w:hyperlink r:id="rId191">
              <w:proofErr w:type="spellStart"/>
              <w:r w:rsidR="00B83BAF">
                <w:rPr>
                  <w:rFonts w:ascii="Arial" w:hAnsi="Arial" w:eastAsia="Arial" w:cs="Arial"/>
                  <w:color w:val="1155CC"/>
                  <w:sz w:val="24"/>
                  <w:szCs w:val="24"/>
                  <w:u w:val="single"/>
                </w:rPr>
                <w:t>CityGrab</w:t>
              </w:r>
              <w:proofErr w:type="spellEnd"/>
            </w:hyperlink>
            <w:r w:rsidR="00B83BAF">
              <w:rPr>
                <w:rFonts w:ascii="Arial" w:hAnsi="Arial" w:eastAsia="Arial" w:cs="Arial"/>
                <w:sz w:val="24"/>
                <w:szCs w:val="24"/>
              </w:rPr>
              <w:t xml:space="preserve">, with over 90 independent retailers, fishmongers, butchers, bakers and grocers, plus a food hall with diverse cuisines creating an authentic Sheffield social eating experience. Moor Market traders supported the </w:t>
            </w:r>
            <w:proofErr w:type="spellStart"/>
            <w:r w:rsidR="00B83BAF">
              <w:rPr>
                <w:rFonts w:ascii="Arial" w:hAnsi="Arial" w:eastAsia="Arial" w:cs="Arial"/>
                <w:sz w:val="24"/>
                <w:szCs w:val="24"/>
              </w:rPr>
              <w:t>ShefFood</w:t>
            </w:r>
            <w:proofErr w:type="spellEnd"/>
            <w:r w:rsidR="00B83BAF">
              <w:rPr>
                <w:rFonts w:ascii="Arial" w:hAnsi="Arial" w:eastAsia="Arial" w:cs="Arial"/>
                <w:sz w:val="24"/>
                <w:szCs w:val="24"/>
              </w:rPr>
              <w:t xml:space="preserve"> </w:t>
            </w:r>
            <w:hyperlink r:id="rId192">
              <w:r w:rsidR="00B83BAF">
                <w:rPr>
                  <w:rFonts w:ascii="Arial" w:hAnsi="Arial" w:eastAsia="Arial" w:cs="Arial"/>
                  <w:color w:val="1155CC"/>
                  <w:sz w:val="24"/>
                  <w:szCs w:val="24"/>
                  <w:u w:val="single"/>
                </w:rPr>
                <w:t>Veg Cities Fresh Street</w:t>
              </w:r>
            </w:hyperlink>
            <w:r w:rsidR="00B83BAF">
              <w:rPr>
                <w:rFonts w:ascii="Arial" w:hAnsi="Arial" w:eastAsia="Arial" w:cs="Arial"/>
                <w:sz w:val="24"/>
                <w:szCs w:val="24"/>
              </w:rPr>
              <w:t xml:space="preserve"> project.</w:t>
            </w:r>
          </w:p>
          <w:p w:rsidR="00C03E35" w:rsidRDefault="00C03E35" w14:paraId="6E892113" w14:textId="77777777">
            <w:pPr>
              <w:widowControl w:val="0"/>
              <w:spacing w:line="276" w:lineRule="auto"/>
              <w:rPr>
                <w:rFonts w:ascii="Arial" w:hAnsi="Arial" w:eastAsia="Arial" w:cs="Arial"/>
                <w:sz w:val="24"/>
                <w:szCs w:val="24"/>
              </w:rPr>
            </w:pPr>
          </w:p>
          <w:p w:rsidR="00C03E35" w:rsidRDefault="00B83BAF" w14:paraId="1DC6C71F" w14:textId="77777777">
            <w:pPr>
              <w:widowControl w:val="0"/>
              <w:spacing w:line="276" w:lineRule="auto"/>
              <w:rPr>
                <w:rFonts w:ascii="Arial" w:hAnsi="Arial" w:eastAsia="Arial" w:cs="Arial"/>
                <w:sz w:val="24"/>
                <w:szCs w:val="24"/>
              </w:rPr>
            </w:pPr>
            <w:r>
              <w:rPr>
                <w:rFonts w:ascii="Arial" w:hAnsi="Arial" w:eastAsia="Arial" w:cs="Arial"/>
                <w:b/>
                <w:sz w:val="24"/>
                <w:szCs w:val="24"/>
              </w:rPr>
              <w:t>Food Enterprise</w:t>
            </w:r>
          </w:p>
          <w:p w:rsidR="00C03E35" w:rsidRDefault="00B83BAF" w14:paraId="6DD1B56B"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delivers good food enterprise in abundance, all very friendly and very independent. Here is a small selection… </w:t>
            </w:r>
          </w:p>
          <w:p w:rsidR="00C03E35" w:rsidRDefault="00B83BAF" w14:paraId="2129BCD0"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A thriving </w:t>
            </w:r>
            <w:hyperlink r:id="rId193">
              <w:r>
                <w:rPr>
                  <w:rFonts w:ascii="Arial" w:hAnsi="Arial" w:eastAsia="Arial" w:cs="Arial"/>
                  <w:color w:val="1155CC"/>
                  <w:sz w:val="24"/>
                  <w:szCs w:val="24"/>
                  <w:u w:val="single"/>
                </w:rPr>
                <w:t>independent food</w:t>
              </w:r>
            </w:hyperlink>
            <w:r>
              <w:rPr>
                <w:rFonts w:ascii="Arial" w:hAnsi="Arial" w:eastAsia="Arial" w:cs="Arial"/>
                <w:sz w:val="24"/>
                <w:szCs w:val="24"/>
              </w:rPr>
              <w:t xml:space="preserve"> and </w:t>
            </w:r>
            <w:hyperlink r:id="rId194">
              <w:r>
                <w:rPr>
                  <w:rFonts w:ascii="Arial" w:hAnsi="Arial" w:eastAsia="Arial" w:cs="Arial"/>
                  <w:color w:val="1155CC"/>
                  <w:sz w:val="24"/>
                  <w:szCs w:val="24"/>
                  <w:u w:val="single"/>
                </w:rPr>
                <w:t>beer scene</w:t>
              </w:r>
            </w:hyperlink>
            <w:r>
              <w:rPr>
                <w:rFonts w:ascii="Arial" w:hAnsi="Arial" w:eastAsia="Arial" w:cs="Arial"/>
                <w:sz w:val="24"/>
                <w:szCs w:val="24"/>
              </w:rPr>
              <w:t xml:space="preserve"> (</w:t>
            </w:r>
            <w:hyperlink r:id="rId195">
              <w:r>
                <w:rPr>
                  <w:rFonts w:ascii="Arial" w:hAnsi="Arial" w:eastAsia="Arial" w:cs="Arial"/>
                  <w:color w:val="1155CC"/>
                  <w:sz w:val="24"/>
                  <w:szCs w:val="24"/>
                  <w:u w:val="single"/>
                </w:rPr>
                <w:t>UK Capital of Beer</w:t>
              </w:r>
            </w:hyperlink>
            <w:r>
              <w:rPr>
                <w:rFonts w:ascii="Arial" w:hAnsi="Arial" w:eastAsia="Arial" w:cs="Arial"/>
                <w:sz w:val="24"/>
                <w:szCs w:val="24"/>
              </w:rPr>
              <w:t xml:space="preserve">!) with many </w:t>
            </w:r>
            <w:hyperlink r:id="rId196">
              <w:r>
                <w:rPr>
                  <w:rFonts w:ascii="Arial" w:hAnsi="Arial" w:eastAsia="Arial" w:cs="Arial"/>
                  <w:color w:val="1155CC"/>
                  <w:sz w:val="24"/>
                  <w:szCs w:val="24"/>
                  <w:u w:val="single"/>
                </w:rPr>
                <w:t>food heroes</w:t>
              </w:r>
            </w:hyperlink>
            <w:r>
              <w:rPr>
                <w:rFonts w:ascii="Arial" w:hAnsi="Arial" w:eastAsia="Arial" w:cs="Arial"/>
                <w:sz w:val="24"/>
                <w:szCs w:val="24"/>
              </w:rPr>
              <w:t xml:space="preserve"> like </w:t>
            </w:r>
            <w:hyperlink r:id="rId197">
              <w:r>
                <w:rPr>
                  <w:rFonts w:ascii="Arial" w:hAnsi="Arial" w:eastAsia="Arial" w:cs="Arial"/>
                  <w:color w:val="1155CC"/>
                  <w:sz w:val="24"/>
                  <w:szCs w:val="24"/>
                  <w:u w:val="single"/>
                </w:rPr>
                <w:t xml:space="preserve">Matt </w:t>
              </w:r>
              <w:proofErr w:type="spellStart"/>
              <w:r>
                <w:rPr>
                  <w:rFonts w:ascii="Arial" w:hAnsi="Arial" w:eastAsia="Arial" w:cs="Arial"/>
                  <w:color w:val="1155CC"/>
                  <w:sz w:val="24"/>
                  <w:szCs w:val="24"/>
                  <w:u w:val="single"/>
                </w:rPr>
                <w:t>Bigland</w:t>
              </w:r>
              <w:proofErr w:type="spellEnd"/>
            </w:hyperlink>
            <w:r>
              <w:rPr>
                <w:rFonts w:ascii="Arial" w:hAnsi="Arial" w:eastAsia="Arial" w:cs="Arial"/>
                <w:sz w:val="24"/>
                <w:szCs w:val="24"/>
              </w:rPr>
              <w:t xml:space="preserve"> &amp; </w:t>
            </w:r>
            <w:hyperlink r:id="rId198">
              <w:r>
                <w:rPr>
                  <w:rFonts w:ascii="Arial" w:hAnsi="Arial" w:eastAsia="Arial" w:cs="Arial"/>
                  <w:color w:val="1155CC"/>
                  <w:sz w:val="24"/>
                  <w:szCs w:val="24"/>
                  <w:u w:val="single"/>
                </w:rPr>
                <w:t>Chris Hanson</w:t>
              </w:r>
            </w:hyperlink>
          </w:p>
          <w:p w:rsidR="00C03E35" w:rsidRDefault="00B83BAF" w14:paraId="593D439D"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Fantastic </w:t>
            </w:r>
            <w:hyperlink r:id="rId199">
              <w:r>
                <w:rPr>
                  <w:rFonts w:ascii="Arial" w:hAnsi="Arial" w:eastAsia="Arial" w:cs="Arial"/>
                  <w:color w:val="1155CC"/>
                  <w:sz w:val="24"/>
                  <w:szCs w:val="24"/>
                  <w:u w:val="single"/>
                </w:rPr>
                <w:t>cafes and coffee houses</w:t>
              </w:r>
            </w:hyperlink>
            <w:r>
              <w:rPr>
                <w:rFonts w:ascii="Arial" w:hAnsi="Arial" w:eastAsia="Arial" w:cs="Arial"/>
                <w:sz w:val="24"/>
                <w:szCs w:val="24"/>
              </w:rPr>
              <w:t xml:space="preserve">, </w:t>
            </w:r>
            <w:hyperlink r:id="rId200">
              <w:r>
                <w:rPr>
                  <w:rFonts w:ascii="Arial" w:hAnsi="Arial" w:eastAsia="Arial" w:cs="Arial"/>
                  <w:color w:val="1155CC"/>
                  <w:sz w:val="24"/>
                  <w:szCs w:val="24"/>
                  <w:u w:val="single"/>
                </w:rPr>
                <w:t>restaurants</w:t>
              </w:r>
            </w:hyperlink>
            <w:r>
              <w:rPr>
                <w:rFonts w:ascii="Arial" w:hAnsi="Arial" w:eastAsia="Arial" w:cs="Arial"/>
                <w:sz w:val="24"/>
                <w:szCs w:val="24"/>
              </w:rPr>
              <w:t xml:space="preserve">, </w:t>
            </w:r>
            <w:hyperlink r:id="rId201">
              <w:r>
                <w:rPr>
                  <w:rFonts w:ascii="Arial" w:hAnsi="Arial" w:eastAsia="Arial" w:cs="Arial"/>
                  <w:color w:val="1155CC"/>
                  <w:sz w:val="24"/>
                  <w:szCs w:val="24"/>
                  <w:u w:val="single"/>
                </w:rPr>
                <w:t>pubs and bars</w:t>
              </w:r>
            </w:hyperlink>
            <w:r>
              <w:rPr>
                <w:rFonts w:ascii="Arial" w:hAnsi="Arial" w:eastAsia="Arial" w:cs="Arial"/>
                <w:sz w:val="24"/>
                <w:szCs w:val="24"/>
              </w:rPr>
              <w:t xml:space="preserve">, </w:t>
            </w:r>
            <w:hyperlink r:id="rId202">
              <w:r>
                <w:rPr>
                  <w:rFonts w:ascii="Arial" w:hAnsi="Arial" w:eastAsia="Arial" w:cs="Arial"/>
                  <w:color w:val="1155CC"/>
                  <w:sz w:val="24"/>
                  <w:szCs w:val="24"/>
                  <w:u w:val="single"/>
                </w:rPr>
                <w:t>bakeries</w:t>
              </w:r>
            </w:hyperlink>
            <w:r>
              <w:rPr>
                <w:rFonts w:ascii="Arial" w:hAnsi="Arial" w:eastAsia="Arial" w:cs="Arial"/>
                <w:sz w:val="24"/>
                <w:szCs w:val="24"/>
              </w:rPr>
              <w:t xml:space="preserve"> and it’s very </w:t>
            </w:r>
            <w:hyperlink r:id="rId203">
              <w:r>
                <w:rPr>
                  <w:rFonts w:ascii="Arial" w:hAnsi="Arial" w:eastAsia="Arial" w:cs="Arial"/>
                  <w:color w:val="1155CC"/>
                  <w:sz w:val="24"/>
                  <w:szCs w:val="24"/>
                  <w:u w:val="single"/>
                </w:rPr>
                <w:t>Blue Moon</w:t>
              </w:r>
            </w:hyperlink>
            <w:r>
              <w:rPr>
                <w:rFonts w:ascii="Arial" w:hAnsi="Arial" w:eastAsia="Arial" w:cs="Arial"/>
                <w:sz w:val="24"/>
                <w:szCs w:val="24"/>
              </w:rPr>
              <w:t xml:space="preserve"> </w:t>
            </w:r>
            <w:hyperlink r:id="rId204">
              <w:r>
                <w:rPr>
                  <w:rFonts w:ascii="Arial" w:hAnsi="Arial" w:eastAsia="Arial" w:cs="Arial"/>
                  <w:color w:val="1155CC"/>
                  <w:sz w:val="24"/>
                  <w:szCs w:val="24"/>
                  <w:u w:val="single"/>
                </w:rPr>
                <w:t>vegan-friendly</w:t>
              </w:r>
            </w:hyperlink>
          </w:p>
          <w:p w:rsidR="00C03E35" w:rsidRDefault="00B83BAF" w14:paraId="1E57C5E3"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Local brands </w:t>
            </w:r>
            <w:hyperlink r:id="rId205">
              <w:r>
                <w:rPr>
                  <w:rFonts w:ascii="Arial" w:hAnsi="Arial" w:eastAsia="Arial" w:cs="Arial"/>
                  <w:color w:val="1155CC"/>
                  <w:sz w:val="24"/>
                  <w:szCs w:val="24"/>
                  <w:u w:val="single"/>
                </w:rPr>
                <w:t>Henderson’s Relish</w:t>
              </w:r>
            </w:hyperlink>
            <w:r>
              <w:rPr>
                <w:rFonts w:ascii="Arial" w:hAnsi="Arial" w:eastAsia="Arial" w:cs="Arial"/>
                <w:sz w:val="24"/>
                <w:szCs w:val="24"/>
              </w:rPr>
              <w:t xml:space="preserve">, </w:t>
            </w:r>
            <w:hyperlink r:id="rId206">
              <w:r>
                <w:rPr>
                  <w:rFonts w:ascii="Arial" w:hAnsi="Arial" w:eastAsia="Arial" w:cs="Arial"/>
                  <w:color w:val="1155CC"/>
                  <w:sz w:val="24"/>
                  <w:szCs w:val="24"/>
                  <w:u w:val="single"/>
                </w:rPr>
                <w:t>Our Cow Molly</w:t>
              </w:r>
            </w:hyperlink>
            <w:r>
              <w:rPr>
                <w:rFonts w:ascii="Arial" w:hAnsi="Arial" w:eastAsia="Arial" w:cs="Arial"/>
                <w:sz w:val="24"/>
                <w:szCs w:val="24"/>
              </w:rPr>
              <w:t xml:space="preserve">, </w:t>
            </w:r>
            <w:hyperlink r:id="rId207">
              <w:r>
                <w:rPr>
                  <w:rFonts w:ascii="Arial" w:hAnsi="Arial" w:eastAsia="Arial" w:cs="Arial"/>
                  <w:color w:val="1155CC"/>
                  <w:sz w:val="24"/>
                  <w:szCs w:val="24"/>
                  <w:u w:val="single"/>
                </w:rPr>
                <w:t>Sheffield Honey Company</w:t>
              </w:r>
            </w:hyperlink>
            <w:r>
              <w:rPr>
                <w:rFonts w:ascii="Arial" w:hAnsi="Arial" w:eastAsia="Arial" w:cs="Arial"/>
                <w:sz w:val="24"/>
                <w:szCs w:val="24"/>
              </w:rPr>
              <w:t xml:space="preserve">, </w:t>
            </w:r>
            <w:hyperlink r:id="rId208">
              <w:r>
                <w:rPr>
                  <w:rFonts w:ascii="Arial" w:hAnsi="Arial" w:eastAsia="Arial" w:cs="Arial"/>
                  <w:color w:val="1155CC"/>
                  <w:sz w:val="24"/>
                  <w:szCs w:val="24"/>
                  <w:u w:val="single"/>
                </w:rPr>
                <w:t>Yee Kwan</w:t>
              </w:r>
            </w:hyperlink>
            <w:r>
              <w:rPr>
                <w:rFonts w:ascii="Arial" w:hAnsi="Arial" w:eastAsia="Arial" w:cs="Arial"/>
                <w:sz w:val="24"/>
                <w:szCs w:val="24"/>
              </w:rPr>
              <w:t xml:space="preserve">, </w:t>
            </w:r>
            <w:hyperlink r:id="rId209">
              <w:r>
                <w:rPr>
                  <w:rFonts w:ascii="Arial" w:hAnsi="Arial" w:eastAsia="Arial" w:cs="Arial"/>
                  <w:color w:val="1155CC"/>
                  <w:sz w:val="24"/>
                  <w:szCs w:val="24"/>
                  <w:u w:val="single"/>
                </w:rPr>
                <w:t>Yorkshire Crisps</w:t>
              </w:r>
            </w:hyperlink>
            <w:r>
              <w:rPr>
                <w:rFonts w:ascii="Arial" w:hAnsi="Arial" w:eastAsia="Arial" w:cs="Arial"/>
                <w:sz w:val="24"/>
                <w:szCs w:val="24"/>
              </w:rPr>
              <w:t xml:space="preserve">, </w:t>
            </w:r>
            <w:hyperlink r:id="rId210">
              <w:r>
                <w:rPr>
                  <w:rFonts w:ascii="Arial" w:hAnsi="Arial" w:eastAsia="Arial" w:cs="Arial"/>
                  <w:color w:val="1155CC"/>
                  <w:sz w:val="24"/>
                  <w:szCs w:val="24"/>
                  <w:u w:val="single"/>
                </w:rPr>
                <w:t xml:space="preserve">Sheffield </w:t>
              </w:r>
              <w:proofErr w:type="spellStart"/>
              <w:r>
                <w:rPr>
                  <w:rFonts w:ascii="Arial" w:hAnsi="Arial" w:eastAsia="Arial" w:cs="Arial"/>
                  <w:color w:val="1155CC"/>
                  <w:sz w:val="24"/>
                  <w:szCs w:val="24"/>
                  <w:u w:val="single"/>
                </w:rPr>
                <w:t>Cheesemasters</w:t>
              </w:r>
              <w:proofErr w:type="spellEnd"/>
            </w:hyperlink>
            <w:r>
              <w:rPr>
                <w:rFonts w:ascii="Arial" w:hAnsi="Arial" w:eastAsia="Arial" w:cs="Arial"/>
                <w:sz w:val="24"/>
                <w:szCs w:val="24"/>
              </w:rPr>
              <w:t xml:space="preserve">,  </w:t>
            </w:r>
            <w:hyperlink r:id="rId211">
              <w:proofErr w:type="spellStart"/>
              <w:r>
                <w:rPr>
                  <w:rFonts w:ascii="Arial" w:hAnsi="Arial" w:eastAsia="Arial" w:cs="Arial"/>
                  <w:color w:val="1155CC"/>
                  <w:sz w:val="24"/>
                  <w:szCs w:val="24"/>
                  <w:u w:val="single"/>
                </w:rPr>
                <w:t>Beres</w:t>
              </w:r>
              <w:proofErr w:type="spellEnd"/>
              <w:r>
                <w:rPr>
                  <w:rFonts w:ascii="Arial" w:hAnsi="Arial" w:eastAsia="Arial" w:cs="Arial"/>
                  <w:color w:val="1155CC"/>
                  <w:sz w:val="24"/>
                  <w:szCs w:val="24"/>
                  <w:u w:val="single"/>
                </w:rPr>
                <w:t xml:space="preserve"> Pork Shop</w:t>
              </w:r>
            </w:hyperlink>
            <w:r>
              <w:rPr>
                <w:rFonts w:ascii="Arial" w:hAnsi="Arial" w:eastAsia="Arial" w:cs="Arial"/>
                <w:sz w:val="24"/>
                <w:szCs w:val="24"/>
              </w:rPr>
              <w:t xml:space="preserve">, </w:t>
            </w:r>
            <w:hyperlink r:id="rId212">
              <w:r>
                <w:rPr>
                  <w:rFonts w:ascii="Arial" w:hAnsi="Arial" w:eastAsia="Arial" w:cs="Arial"/>
                  <w:color w:val="1155CC"/>
                  <w:sz w:val="24"/>
                  <w:szCs w:val="24"/>
                  <w:u w:val="single"/>
                </w:rPr>
                <w:t>Moss Valley Fine Meats</w:t>
              </w:r>
            </w:hyperlink>
            <w:r>
              <w:rPr>
                <w:rFonts w:ascii="Arial" w:hAnsi="Arial" w:eastAsia="Arial" w:cs="Arial"/>
                <w:sz w:val="24"/>
                <w:szCs w:val="24"/>
              </w:rPr>
              <w:t xml:space="preserve">, and many </w:t>
            </w:r>
            <w:hyperlink r:id="rId213">
              <w:r>
                <w:rPr>
                  <w:rFonts w:ascii="Arial" w:hAnsi="Arial" w:eastAsia="Arial" w:cs="Arial"/>
                  <w:color w:val="1155CC"/>
                  <w:sz w:val="24"/>
                  <w:szCs w:val="24"/>
                  <w:u w:val="single"/>
                </w:rPr>
                <w:t xml:space="preserve">more... </w:t>
              </w:r>
            </w:hyperlink>
          </w:p>
          <w:p w:rsidR="00C03E35" w:rsidRDefault="00B83BAF" w14:paraId="284F65DD"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Online groups </w:t>
            </w:r>
            <w:hyperlink r:id="rId214">
              <w:r>
                <w:rPr>
                  <w:rFonts w:ascii="Arial" w:hAnsi="Arial" w:eastAsia="Arial" w:cs="Arial"/>
                  <w:color w:val="1155CC"/>
                  <w:sz w:val="24"/>
                  <w:szCs w:val="24"/>
                  <w:u w:val="single"/>
                </w:rPr>
                <w:t>Veg Lovers Club</w:t>
              </w:r>
            </w:hyperlink>
            <w:r>
              <w:rPr>
                <w:rFonts w:ascii="Arial" w:hAnsi="Arial" w:eastAsia="Arial" w:cs="Arial"/>
                <w:sz w:val="24"/>
                <w:szCs w:val="24"/>
              </w:rPr>
              <w:t xml:space="preserve">, </w:t>
            </w:r>
            <w:hyperlink r:id="rId215">
              <w:r>
                <w:rPr>
                  <w:rFonts w:ascii="Arial" w:hAnsi="Arial" w:eastAsia="Arial" w:cs="Arial"/>
                  <w:color w:val="1155CC"/>
                  <w:sz w:val="24"/>
                  <w:szCs w:val="24"/>
                  <w:u w:val="single"/>
                </w:rPr>
                <w:t>Wildlife Gardening Sheffield</w:t>
              </w:r>
            </w:hyperlink>
            <w:r>
              <w:rPr>
                <w:rFonts w:ascii="Arial" w:hAnsi="Arial" w:eastAsia="Arial" w:cs="Arial"/>
                <w:sz w:val="24"/>
                <w:szCs w:val="24"/>
              </w:rPr>
              <w:t xml:space="preserve">, </w:t>
            </w:r>
            <w:hyperlink r:id="rId216">
              <w:r>
                <w:rPr>
                  <w:rFonts w:ascii="Arial" w:hAnsi="Arial" w:eastAsia="Arial" w:cs="Arial"/>
                  <w:color w:val="1155CC"/>
                  <w:sz w:val="24"/>
                  <w:szCs w:val="24"/>
                  <w:u w:val="single"/>
                </w:rPr>
                <w:t>Love Sheffield Growers</w:t>
              </w:r>
            </w:hyperlink>
            <w:r>
              <w:rPr>
                <w:rFonts w:ascii="Arial" w:hAnsi="Arial" w:eastAsia="Arial" w:cs="Arial"/>
                <w:sz w:val="24"/>
                <w:szCs w:val="24"/>
              </w:rPr>
              <w:t xml:space="preserve">, </w:t>
            </w:r>
            <w:hyperlink r:id="rId217">
              <w:r>
                <w:rPr>
                  <w:rFonts w:ascii="Arial" w:hAnsi="Arial" w:eastAsia="Arial" w:cs="Arial"/>
                  <w:color w:val="1155CC"/>
                  <w:sz w:val="24"/>
                  <w:szCs w:val="24"/>
                  <w:u w:val="single"/>
                </w:rPr>
                <w:t>Heeley Green Community Garden</w:t>
              </w:r>
            </w:hyperlink>
          </w:p>
          <w:p w:rsidR="00C03E35" w:rsidRDefault="00B83BAF" w14:paraId="0903A54E"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Delivery apps </w:t>
            </w:r>
            <w:hyperlink r:id="rId218">
              <w:r>
                <w:rPr>
                  <w:rFonts w:ascii="Arial" w:hAnsi="Arial" w:eastAsia="Arial" w:cs="Arial"/>
                  <w:color w:val="1155CC"/>
                  <w:sz w:val="24"/>
                  <w:szCs w:val="24"/>
                  <w:u w:val="single"/>
                </w:rPr>
                <w:t>City Grab</w:t>
              </w:r>
            </w:hyperlink>
            <w:r>
              <w:rPr>
                <w:rFonts w:ascii="Arial" w:hAnsi="Arial" w:eastAsia="Arial" w:cs="Arial"/>
                <w:sz w:val="24"/>
                <w:szCs w:val="24"/>
              </w:rPr>
              <w:t xml:space="preserve">, </w:t>
            </w:r>
            <w:hyperlink r:id="rId219">
              <w:proofErr w:type="spellStart"/>
              <w:r>
                <w:rPr>
                  <w:rFonts w:ascii="Arial" w:hAnsi="Arial" w:eastAsia="Arial" w:cs="Arial"/>
                  <w:color w:val="1155CC"/>
                  <w:sz w:val="24"/>
                  <w:szCs w:val="24"/>
                  <w:u w:val="single"/>
                </w:rPr>
                <w:t>ChefChef.store</w:t>
              </w:r>
              <w:proofErr w:type="spellEnd"/>
            </w:hyperlink>
            <w:r>
              <w:rPr>
                <w:rFonts w:ascii="Arial" w:hAnsi="Arial" w:eastAsia="Arial" w:cs="Arial"/>
                <w:sz w:val="24"/>
                <w:szCs w:val="24"/>
              </w:rPr>
              <w:t xml:space="preserve">, </w:t>
            </w:r>
            <w:hyperlink r:id="rId220">
              <w:proofErr w:type="spellStart"/>
              <w:r>
                <w:rPr>
                  <w:rFonts w:ascii="Arial" w:hAnsi="Arial" w:eastAsia="Arial" w:cs="Arial"/>
                  <w:color w:val="1155CC"/>
                  <w:sz w:val="24"/>
                  <w:szCs w:val="24"/>
                  <w:u w:val="single"/>
                </w:rPr>
                <w:t>Mealbase</w:t>
              </w:r>
              <w:proofErr w:type="spellEnd"/>
            </w:hyperlink>
            <w:r>
              <w:rPr>
                <w:rFonts w:ascii="Arial" w:hAnsi="Arial" w:eastAsia="Arial" w:cs="Arial"/>
                <w:sz w:val="24"/>
                <w:szCs w:val="24"/>
              </w:rPr>
              <w:t xml:space="preserve">, </w:t>
            </w:r>
            <w:hyperlink r:id="rId221">
              <w:proofErr w:type="spellStart"/>
              <w:r>
                <w:rPr>
                  <w:rFonts w:ascii="Arial" w:hAnsi="Arial" w:eastAsia="Arial" w:cs="Arial"/>
                  <w:color w:val="1155CC"/>
                  <w:sz w:val="24"/>
                  <w:szCs w:val="24"/>
                  <w:u w:val="single"/>
                </w:rPr>
                <w:t>iBeLoyalty</w:t>
              </w:r>
              <w:proofErr w:type="spellEnd"/>
            </w:hyperlink>
          </w:p>
          <w:p w:rsidR="00C03E35" w:rsidRDefault="00B83BAF" w14:paraId="6BE968E4"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lastRenderedPageBreak/>
              <w:t xml:space="preserve">Social eating </w:t>
            </w:r>
            <w:hyperlink r:id="rId222">
              <w:r>
                <w:rPr>
                  <w:rFonts w:ascii="Arial" w:hAnsi="Arial" w:eastAsia="Arial" w:cs="Arial"/>
                  <w:color w:val="1155CC"/>
                  <w:sz w:val="24"/>
                  <w:szCs w:val="24"/>
                  <w:u w:val="single"/>
                </w:rPr>
                <w:t>Open Kitchen Social Club</w:t>
              </w:r>
            </w:hyperlink>
            <w:r>
              <w:rPr>
                <w:rFonts w:ascii="Arial" w:hAnsi="Arial" w:eastAsia="Arial" w:cs="Arial"/>
                <w:sz w:val="24"/>
                <w:szCs w:val="24"/>
              </w:rPr>
              <w:t xml:space="preserve">, </w:t>
            </w:r>
            <w:hyperlink r:id="rId223">
              <w:r>
                <w:rPr>
                  <w:rFonts w:ascii="Arial" w:hAnsi="Arial" w:eastAsia="Arial" w:cs="Arial"/>
                  <w:color w:val="1155CC"/>
                  <w:sz w:val="24"/>
                  <w:szCs w:val="24"/>
                  <w:u w:val="single"/>
                </w:rPr>
                <w:t>Union St.</w:t>
              </w:r>
            </w:hyperlink>
            <w:r>
              <w:rPr>
                <w:rFonts w:ascii="Arial" w:hAnsi="Arial" w:eastAsia="Arial" w:cs="Arial"/>
                <w:sz w:val="24"/>
                <w:szCs w:val="24"/>
              </w:rPr>
              <w:t xml:space="preserve">, </w:t>
            </w:r>
            <w:hyperlink r:id="rId224">
              <w:r>
                <w:rPr>
                  <w:rFonts w:ascii="Arial" w:hAnsi="Arial" w:eastAsia="Arial" w:cs="Arial"/>
                  <w:color w:val="1155CC"/>
                  <w:sz w:val="24"/>
                  <w:szCs w:val="24"/>
                  <w:u w:val="single"/>
                </w:rPr>
                <w:t>Peddler Night Market</w:t>
              </w:r>
            </w:hyperlink>
            <w:r>
              <w:rPr>
                <w:rFonts w:ascii="Arial" w:hAnsi="Arial" w:eastAsia="Arial" w:cs="Arial"/>
                <w:sz w:val="24"/>
                <w:szCs w:val="24"/>
              </w:rPr>
              <w:t xml:space="preserve">, </w:t>
            </w:r>
            <w:hyperlink r:id="rId225">
              <w:proofErr w:type="spellStart"/>
              <w:r>
                <w:rPr>
                  <w:rFonts w:ascii="Arial" w:hAnsi="Arial" w:eastAsia="Arial" w:cs="Arial"/>
                  <w:color w:val="1155CC"/>
                  <w:sz w:val="24"/>
                  <w:szCs w:val="24"/>
                  <w:u w:val="single"/>
                </w:rPr>
                <w:t>Kommune</w:t>
              </w:r>
              <w:proofErr w:type="spellEnd"/>
            </w:hyperlink>
            <w:r>
              <w:rPr>
                <w:rFonts w:ascii="Arial" w:hAnsi="Arial" w:eastAsia="Arial" w:cs="Arial"/>
                <w:sz w:val="24"/>
                <w:szCs w:val="24"/>
              </w:rPr>
              <w:t xml:space="preserve">, </w:t>
            </w:r>
            <w:hyperlink r:id="rId226">
              <w:r>
                <w:rPr>
                  <w:rFonts w:ascii="Arial" w:hAnsi="Arial" w:eastAsia="Arial" w:cs="Arial"/>
                  <w:color w:val="1155CC"/>
                  <w:sz w:val="24"/>
                  <w:szCs w:val="24"/>
                  <w:u w:val="single"/>
                </w:rPr>
                <w:t>Cutlery Works</w:t>
              </w:r>
            </w:hyperlink>
          </w:p>
          <w:p w:rsidR="00C03E35" w:rsidRDefault="00B83BAF" w14:paraId="7469DE92"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Ethical retailers </w:t>
            </w:r>
            <w:hyperlink r:id="rId227">
              <w:r>
                <w:rPr>
                  <w:rFonts w:ascii="Arial" w:hAnsi="Arial" w:eastAsia="Arial" w:cs="Arial"/>
                  <w:color w:val="1155CC"/>
                  <w:sz w:val="24"/>
                  <w:szCs w:val="24"/>
                  <w:u w:val="single"/>
                </w:rPr>
                <w:t>Beanies</w:t>
              </w:r>
            </w:hyperlink>
            <w:r>
              <w:rPr>
                <w:rFonts w:ascii="Arial" w:hAnsi="Arial" w:eastAsia="Arial" w:cs="Arial"/>
                <w:sz w:val="24"/>
                <w:szCs w:val="24"/>
              </w:rPr>
              <w:t xml:space="preserve">, </w:t>
            </w:r>
            <w:hyperlink r:id="rId228">
              <w:proofErr w:type="spellStart"/>
              <w:r>
                <w:rPr>
                  <w:rFonts w:ascii="Arial" w:hAnsi="Arial" w:eastAsia="Arial" w:cs="Arial"/>
                  <w:color w:val="1155CC"/>
                  <w:sz w:val="24"/>
                  <w:szCs w:val="24"/>
                  <w:u w:val="single"/>
                </w:rPr>
                <w:t>Lembas</w:t>
              </w:r>
              <w:proofErr w:type="spellEnd"/>
            </w:hyperlink>
            <w:r>
              <w:rPr>
                <w:rFonts w:ascii="Arial" w:hAnsi="Arial" w:eastAsia="Arial" w:cs="Arial"/>
                <w:sz w:val="24"/>
                <w:szCs w:val="24"/>
              </w:rPr>
              <w:t xml:space="preserve">, </w:t>
            </w:r>
            <w:hyperlink r:id="rId229">
              <w:r>
                <w:rPr>
                  <w:rFonts w:ascii="Arial" w:hAnsi="Arial" w:eastAsia="Arial" w:cs="Arial"/>
                  <w:color w:val="1155CC"/>
                  <w:sz w:val="24"/>
                  <w:szCs w:val="24"/>
                  <w:u w:val="single"/>
                </w:rPr>
                <w:t>New Roots</w:t>
              </w:r>
            </w:hyperlink>
            <w:r>
              <w:rPr>
                <w:rFonts w:ascii="Arial" w:hAnsi="Arial" w:eastAsia="Arial" w:cs="Arial"/>
                <w:sz w:val="24"/>
                <w:szCs w:val="24"/>
              </w:rPr>
              <w:t xml:space="preserve">, </w:t>
            </w:r>
            <w:hyperlink r:id="rId230">
              <w:r>
                <w:rPr>
                  <w:rFonts w:ascii="Arial" w:hAnsi="Arial" w:eastAsia="Arial" w:cs="Arial"/>
                  <w:color w:val="1155CC"/>
                  <w:sz w:val="24"/>
                  <w:szCs w:val="24"/>
                  <w:u w:val="single"/>
                </w:rPr>
                <w:t>Zeds</w:t>
              </w:r>
            </w:hyperlink>
            <w:r>
              <w:rPr>
                <w:rFonts w:ascii="Arial" w:hAnsi="Arial" w:eastAsia="Arial" w:cs="Arial"/>
                <w:sz w:val="24"/>
                <w:szCs w:val="24"/>
              </w:rPr>
              <w:t xml:space="preserve">, </w:t>
            </w:r>
            <w:hyperlink r:id="rId231">
              <w:r>
                <w:rPr>
                  <w:rFonts w:ascii="Arial" w:hAnsi="Arial" w:eastAsia="Arial" w:cs="Arial"/>
                  <w:color w:val="1155CC"/>
                  <w:sz w:val="24"/>
                  <w:szCs w:val="24"/>
                  <w:u w:val="single"/>
                </w:rPr>
                <w:t>Unwrapped</w:t>
              </w:r>
            </w:hyperlink>
            <w:r>
              <w:rPr>
                <w:rFonts w:ascii="Arial" w:hAnsi="Arial" w:eastAsia="Arial" w:cs="Arial"/>
                <w:sz w:val="24"/>
                <w:szCs w:val="24"/>
              </w:rPr>
              <w:t xml:space="preserve">, </w:t>
            </w:r>
            <w:hyperlink r:id="rId232">
              <w:r>
                <w:rPr>
                  <w:rFonts w:ascii="Arial" w:hAnsi="Arial" w:eastAsia="Arial" w:cs="Arial"/>
                  <w:color w:val="1155CC"/>
                  <w:sz w:val="24"/>
                  <w:szCs w:val="24"/>
                  <w:u w:val="single"/>
                </w:rPr>
                <w:t>Bare Alternative</w:t>
              </w:r>
            </w:hyperlink>
          </w:p>
          <w:p w:rsidR="00C03E35" w:rsidRDefault="00B83BAF" w14:paraId="1C8C8F09"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Community processing </w:t>
            </w:r>
            <w:hyperlink r:id="rId233">
              <w:r>
                <w:rPr>
                  <w:rFonts w:ascii="Arial" w:hAnsi="Arial" w:eastAsia="Arial" w:cs="Arial"/>
                  <w:color w:val="1155CC"/>
                  <w:sz w:val="24"/>
                  <w:szCs w:val="24"/>
                  <w:u w:val="single"/>
                </w:rPr>
                <w:t>Abundance</w:t>
              </w:r>
            </w:hyperlink>
            <w:r>
              <w:rPr>
                <w:rFonts w:ascii="Arial" w:hAnsi="Arial" w:eastAsia="Arial" w:cs="Arial"/>
                <w:sz w:val="24"/>
                <w:szCs w:val="24"/>
              </w:rPr>
              <w:t xml:space="preserve"> &amp; </w:t>
            </w:r>
            <w:hyperlink r:id="rId234">
              <w:r>
                <w:rPr>
                  <w:rFonts w:ascii="Arial" w:hAnsi="Arial" w:eastAsia="Arial" w:cs="Arial"/>
                  <w:color w:val="1155CC"/>
                  <w:sz w:val="24"/>
                  <w:szCs w:val="24"/>
                  <w:u w:val="single"/>
                </w:rPr>
                <w:t>Regather</w:t>
              </w:r>
            </w:hyperlink>
            <w:r>
              <w:rPr>
                <w:rFonts w:ascii="Arial" w:hAnsi="Arial" w:eastAsia="Arial" w:cs="Arial"/>
                <w:sz w:val="24"/>
                <w:szCs w:val="24"/>
              </w:rPr>
              <w:t xml:space="preserve"> juicing, </w:t>
            </w:r>
            <w:hyperlink r:id="rId235">
              <w:r>
                <w:rPr>
                  <w:rFonts w:ascii="Arial" w:hAnsi="Arial" w:eastAsia="Arial" w:cs="Arial"/>
                  <w:color w:val="1155CC"/>
                  <w:sz w:val="24"/>
                  <w:szCs w:val="24"/>
                  <w:u w:val="single"/>
                </w:rPr>
                <w:t>Social Pickle</w:t>
              </w:r>
            </w:hyperlink>
            <w:r>
              <w:rPr>
                <w:rFonts w:ascii="Arial" w:hAnsi="Arial" w:eastAsia="Arial" w:cs="Arial"/>
                <w:sz w:val="24"/>
                <w:szCs w:val="24"/>
              </w:rPr>
              <w:t xml:space="preserve"> fermenting, </w:t>
            </w:r>
            <w:hyperlink r:id="rId236">
              <w:r>
                <w:rPr>
                  <w:rFonts w:ascii="Arial" w:hAnsi="Arial" w:eastAsia="Arial" w:cs="Arial"/>
                  <w:color w:val="1155CC"/>
                  <w:sz w:val="24"/>
                  <w:szCs w:val="24"/>
                  <w:u w:val="single"/>
                </w:rPr>
                <w:t>Everything But The Meat</w:t>
              </w:r>
            </w:hyperlink>
            <w:r>
              <w:rPr>
                <w:rFonts w:ascii="Arial" w:hAnsi="Arial" w:eastAsia="Arial" w:cs="Arial"/>
                <w:sz w:val="24"/>
                <w:szCs w:val="24"/>
              </w:rPr>
              <w:t xml:space="preserve"> prepping</w:t>
            </w:r>
          </w:p>
          <w:p w:rsidR="00C03E35" w:rsidRDefault="00B83BAF" w14:paraId="575819D2"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Social change </w:t>
            </w:r>
            <w:hyperlink r:id="rId237">
              <w:r>
                <w:rPr>
                  <w:rFonts w:ascii="Arial" w:hAnsi="Arial" w:eastAsia="Arial" w:cs="Arial"/>
                  <w:color w:val="1155CC"/>
                  <w:sz w:val="24"/>
                  <w:szCs w:val="24"/>
                  <w:u w:val="single"/>
                </w:rPr>
                <w:t>National Food Service</w:t>
              </w:r>
            </w:hyperlink>
            <w:r>
              <w:rPr>
                <w:rFonts w:ascii="Arial" w:hAnsi="Arial" w:eastAsia="Arial" w:cs="Arial"/>
                <w:sz w:val="24"/>
                <w:szCs w:val="24"/>
              </w:rPr>
              <w:t xml:space="preserve">, </w:t>
            </w:r>
            <w:hyperlink r:id="rId238">
              <w:r>
                <w:rPr>
                  <w:rFonts w:ascii="Arial" w:hAnsi="Arial" w:eastAsia="Arial" w:cs="Arial"/>
                  <w:color w:val="1155CC"/>
                  <w:sz w:val="24"/>
                  <w:szCs w:val="24"/>
                  <w:u w:val="single"/>
                </w:rPr>
                <w:t>Blend Kitchen</w:t>
              </w:r>
            </w:hyperlink>
            <w:r>
              <w:rPr>
                <w:rFonts w:ascii="Arial" w:hAnsi="Arial" w:eastAsia="Arial" w:cs="Arial"/>
                <w:sz w:val="24"/>
                <w:szCs w:val="24"/>
              </w:rPr>
              <w:t xml:space="preserve">, </w:t>
            </w:r>
            <w:hyperlink r:id="rId239">
              <w:r>
                <w:rPr>
                  <w:rFonts w:ascii="Arial" w:hAnsi="Arial" w:eastAsia="Arial" w:cs="Arial"/>
                  <w:color w:val="1155CC"/>
                  <w:sz w:val="24"/>
                  <w:szCs w:val="24"/>
                  <w:u w:val="single"/>
                </w:rPr>
                <w:t>Wet Patch @ Gut Level</w:t>
              </w:r>
            </w:hyperlink>
            <w:r>
              <w:rPr>
                <w:rFonts w:ascii="Arial" w:hAnsi="Arial" w:eastAsia="Arial" w:cs="Arial"/>
                <w:sz w:val="24"/>
                <w:szCs w:val="24"/>
              </w:rPr>
              <w:t xml:space="preserve">, </w:t>
            </w:r>
            <w:hyperlink r:id="rId240">
              <w:r>
                <w:rPr>
                  <w:rFonts w:ascii="Arial" w:hAnsi="Arial" w:eastAsia="Arial" w:cs="Arial"/>
                  <w:color w:val="1155CC"/>
                  <w:sz w:val="24"/>
                  <w:szCs w:val="24"/>
                  <w:u w:val="single"/>
                </w:rPr>
                <w:t xml:space="preserve">Grow A Row @ </w:t>
              </w:r>
              <w:proofErr w:type="spellStart"/>
              <w:r>
                <w:rPr>
                  <w:rFonts w:ascii="Arial" w:hAnsi="Arial" w:eastAsia="Arial" w:cs="Arial"/>
                  <w:color w:val="1155CC"/>
                  <w:sz w:val="24"/>
                  <w:szCs w:val="24"/>
                  <w:u w:val="single"/>
                </w:rPr>
                <w:t>Woodseats</w:t>
              </w:r>
              <w:proofErr w:type="spellEnd"/>
            </w:hyperlink>
            <w:r>
              <w:rPr>
                <w:rFonts w:ascii="Arial" w:hAnsi="Arial" w:eastAsia="Arial" w:cs="Arial"/>
                <w:sz w:val="24"/>
                <w:szCs w:val="24"/>
              </w:rPr>
              <w:t xml:space="preserve">, </w:t>
            </w:r>
            <w:hyperlink r:id="rId241">
              <w:proofErr w:type="spellStart"/>
              <w:r>
                <w:rPr>
                  <w:rFonts w:ascii="Arial" w:hAnsi="Arial" w:eastAsia="Arial" w:cs="Arial"/>
                  <w:color w:val="1155CC"/>
                  <w:sz w:val="24"/>
                  <w:szCs w:val="24"/>
                  <w:u w:val="single"/>
                </w:rPr>
                <w:t>Whirlow</w:t>
              </w:r>
              <w:proofErr w:type="spellEnd"/>
              <w:r>
                <w:rPr>
                  <w:rFonts w:ascii="Arial" w:hAnsi="Arial" w:eastAsia="Arial" w:cs="Arial"/>
                  <w:color w:val="1155CC"/>
                  <w:sz w:val="24"/>
                  <w:szCs w:val="24"/>
                  <w:u w:val="single"/>
                </w:rPr>
                <w:t xml:space="preserve"> Hall Farm</w:t>
              </w:r>
            </w:hyperlink>
          </w:p>
          <w:p w:rsidR="00C03E35" w:rsidRDefault="00B83BAF" w14:paraId="69E3670D"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Food redistribution </w:t>
            </w:r>
            <w:hyperlink r:id="rId242">
              <w:r>
                <w:rPr>
                  <w:rFonts w:ascii="Arial" w:hAnsi="Arial" w:eastAsia="Arial" w:cs="Arial"/>
                  <w:color w:val="1155CC"/>
                  <w:sz w:val="24"/>
                  <w:szCs w:val="24"/>
                  <w:u w:val="single"/>
                </w:rPr>
                <w:t>Food Works</w:t>
              </w:r>
            </w:hyperlink>
            <w:r>
              <w:rPr>
                <w:rFonts w:ascii="Arial" w:hAnsi="Arial" w:eastAsia="Arial" w:cs="Arial"/>
                <w:sz w:val="24"/>
                <w:szCs w:val="24"/>
              </w:rPr>
              <w:t xml:space="preserve">, </w:t>
            </w:r>
            <w:hyperlink r:id="rId243">
              <w:r>
                <w:rPr>
                  <w:rFonts w:ascii="Arial" w:hAnsi="Arial" w:eastAsia="Arial" w:cs="Arial"/>
                  <w:color w:val="1155CC"/>
                  <w:sz w:val="24"/>
                  <w:szCs w:val="24"/>
                  <w:u w:val="single"/>
                </w:rPr>
                <w:t>Save Our Sandwiches</w:t>
              </w:r>
            </w:hyperlink>
            <w:r>
              <w:rPr>
                <w:rFonts w:ascii="Arial" w:hAnsi="Arial" w:eastAsia="Arial" w:cs="Arial"/>
                <w:sz w:val="24"/>
                <w:szCs w:val="24"/>
              </w:rPr>
              <w:t xml:space="preserve">, </w:t>
            </w:r>
            <w:hyperlink r:id="rId244">
              <w:r>
                <w:rPr>
                  <w:rFonts w:ascii="Arial" w:hAnsi="Arial" w:eastAsia="Arial" w:cs="Arial"/>
                  <w:color w:val="1155CC"/>
                  <w:sz w:val="24"/>
                  <w:szCs w:val="24"/>
                  <w:u w:val="single"/>
                </w:rPr>
                <w:t>Food Hall</w:t>
              </w:r>
            </w:hyperlink>
          </w:p>
          <w:p w:rsidR="00C03E35" w:rsidRDefault="00B83BAF" w14:paraId="53F54ECA" w14:textId="77777777">
            <w:pPr>
              <w:widowControl w:val="0"/>
              <w:numPr>
                <w:ilvl w:val="0"/>
                <w:numId w:val="5"/>
              </w:numPr>
              <w:spacing w:line="276" w:lineRule="auto"/>
              <w:rPr>
                <w:rFonts w:ascii="Arial" w:hAnsi="Arial" w:eastAsia="Arial" w:cs="Arial"/>
                <w:sz w:val="24"/>
                <w:szCs w:val="24"/>
              </w:rPr>
            </w:pPr>
            <w:r>
              <w:rPr>
                <w:rFonts w:ascii="Arial" w:hAnsi="Arial" w:eastAsia="Arial" w:cs="Arial"/>
                <w:sz w:val="24"/>
                <w:szCs w:val="24"/>
              </w:rPr>
              <w:t xml:space="preserve">Organic growing </w:t>
            </w:r>
            <w:hyperlink r:id="rId245">
              <w:r>
                <w:rPr>
                  <w:rFonts w:ascii="Arial" w:hAnsi="Arial" w:eastAsia="Arial" w:cs="Arial"/>
                  <w:color w:val="1155CC"/>
                  <w:sz w:val="24"/>
                  <w:szCs w:val="24"/>
                  <w:u w:val="single"/>
                </w:rPr>
                <w:t>Moss Valley Market Garden</w:t>
              </w:r>
            </w:hyperlink>
            <w:r>
              <w:rPr>
                <w:rFonts w:ascii="Arial" w:hAnsi="Arial" w:eastAsia="Arial" w:cs="Arial"/>
                <w:sz w:val="24"/>
                <w:szCs w:val="24"/>
              </w:rPr>
              <w:t xml:space="preserve">, </w:t>
            </w:r>
            <w:hyperlink r:id="rId246">
              <w:r>
                <w:rPr>
                  <w:rFonts w:ascii="Arial" w:hAnsi="Arial" w:eastAsia="Arial" w:cs="Arial"/>
                  <w:color w:val="1155CC"/>
                  <w:sz w:val="24"/>
                  <w:szCs w:val="24"/>
                  <w:u w:val="single"/>
                </w:rPr>
                <w:t>Heeley City Farm</w:t>
              </w:r>
            </w:hyperlink>
            <w:r>
              <w:rPr>
                <w:rFonts w:ascii="Arial" w:hAnsi="Arial" w:eastAsia="Arial" w:cs="Arial"/>
                <w:sz w:val="24"/>
                <w:szCs w:val="24"/>
              </w:rPr>
              <w:t xml:space="preserve">, </w:t>
            </w:r>
            <w:hyperlink r:id="rId247">
              <w:r>
                <w:rPr>
                  <w:rFonts w:ascii="Arial" w:hAnsi="Arial" w:eastAsia="Arial" w:cs="Arial"/>
                  <w:color w:val="1155CC"/>
                  <w:sz w:val="24"/>
                  <w:szCs w:val="24"/>
                  <w:u w:val="single"/>
                </w:rPr>
                <w:t>Sheffield Organic Growers</w:t>
              </w:r>
            </w:hyperlink>
            <w:r>
              <w:rPr>
                <w:rFonts w:ascii="Arial" w:hAnsi="Arial" w:eastAsia="Arial" w:cs="Arial"/>
                <w:sz w:val="24"/>
                <w:szCs w:val="24"/>
              </w:rPr>
              <w:t xml:space="preserve">, </w:t>
            </w:r>
            <w:hyperlink r:id="rId248">
              <w:r>
                <w:rPr>
                  <w:rFonts w:ascii="Arial" w:hAnsi="Arial" w:eastAsia="Arial" w:cs="Arial"/>
                  <w:color w:val="1155CC"/>
                  <w:sz w:val="24"/>
                  <w:szCs w:val="24"/>
                  <w:u w:val="single"/>
                </w:rPr>
                <w:t>Regather Farm</w:t>
              </w:r>
            </w:hyperlink>
            <w:r>
              <w:rPr>
                <w:rFonts w:ascii="Arial" w:hAnsi="Arial" w:eastAsia="Arial" w:cs="Arial"/>
                <w:sz w:val="24"/>
                <w:szCs w:val="24"/>
              </w:rPr>
              <w:t xml:space="preserve">, </w:t>
            </w:r>
            <w:hyperlink r:id="rId249">
              <w:r>
                <w:rPr>
                  <w:rFonts w:ascii="Arial" w:hAnsi="Arial" w:eastAsia="Arial" w:cs="Arial"/>
                  <w:color w:val="1155CC"/>
                  <w:sz w:val="24"/>
                  <w:szCs w:val="24"/>
                  <w:u w:val="single"/>
                </w:rPr>
                <w:t>High Riggs</w:t>
              </w:r>
            </w:hyperlink>
            <w:r>
              <w:rPr>
                <w:rFonts w:ascii="Arial" w:hAnsi="Arial" w:eastAsia="Arial" w:cs="Arial"/>
                <w:sz w:val="24"/>
                <w:szCs w:val="24"/>
              </w:rPr>
              <w:t xml:space="preserve"> and </w:t>
            </w:r>
            <w:hyperlink r:id="rId250">
              <w:r>
                <w:rPr>
                  <w:rFonts w:ascii="Arial" w:hAnsi="Arial" w:eastAsia="Arial" w:cs="Arial"/>
                  <w:color w:val="1155CC"/>
                  <w:sz w:val="24"/>
                  <w:szCs w:val="24"/>
                  <w:u w:val="single"/>
                </w:rPr>
                <w:t>Wortley Hall Walled Garden</w:t>
              </w:r>
            </w:hyperlink>
          </w:p>
          <w:p w:rsidR="00C03E35" w:rsidRDefault="00C03E35" w14:paraId="04DC78E6" w14:textId="77777777">
            <w:pPr>
              <w:widowControl w:val="0"/>
              <w:spacing w:line="276" w:lineRule="auto"/>
              <w:rPr>
                <w:rFonts w:ascii="Arial" w:hAnsi="Arial" w:eastAsia="Arial" w:cs="Arial"/>
                <w:sz w:val="24"/>
                <w:szCs w:val="24"/>
              </w:rPr>
            </w:pPr>
          </w:p>
          <w:p w:rsidR="00C03E35" w:rsidRDefault="00B83BAF" w14:paraId="1916B70B" w14:textId="77777777">
            <w:pPr>
              <w:widowControl w:val="0"/>
              <w:spacing w:line="276" w:lineRule="auto"/>
              <w:rPr>
                <w:rFonts w:ascii="Arial" w:hAnsi="Arial" w:eastAsia="Arial" w:cs="Arial"/>
                <w:b/>
                <w:sz w:val="24"/>
                <w:szCs w:val="24"/>
              </w:rPr>
            </w:pPr>
            <w:r>
              <w:rPr>
                <w:rFonts w:ascii="Arial" w:hAnsi="Arial" w:eastAsia="Arial" w:cs="Arial"/>
                <w:b/>
                <w:sz w:val="24"/>
                <w:szCs w:val="24"/>
              </w:rPr>
              <w:t>Food Infrastructure</w:t>
            </w:r>
          </w:p>
          <w:p w:rsidR="00C03E35" w:rsidRDefault="00B83BAF" w14:paraId="1778F046" w14:textId="77777777">
            <w:pPr>
              <w:widowControl w:val="0"/>
              <w:spacing w:line="276" w:lineRule="auto"/>
              <w:rPr>
                <w:rFonts w:ascii="Arial" w:hAnsi="Arial" w:eastAsia="Arial" w:cs="Arial"/>
                <w:sz w:val="24"/>
                <w:szCs w:val="24"/>
              </w:rPr>
            </w:pPr>
            <w:proofErr w:type="spellStart"/>
            <w:r>
              <w:rPr>
                <w:rFonts w:ascii="Arial" w:hAnsi="Arial" w:eastAsia="Arial" w:cs="Arial"/>
                <w:sz w:val="24"/>
                <w:szCs w:val="24"/>
              </w:rPr>
              <w:t>ShefFood</w:t>
            </w:r>
            <w:proofErr w:type="spellEnd"/>
            <w:r>
              <w:rPr>
                <w:rFonts w:ascii="Arial" w:hAnsi="Arial" w:eastAsia="Arial" w:cs="Arial"/>
                <w:sz w:val="24"/>
                <w:szCs w:val="24"/>
              </w:rPr>
              <w:t xml:space="preserve"> takes a </w:t>
            </w:r>
            <w:hyperlink r:id="rId251">
              <w:r>
                <w:rPr>
                  <w:rFonts w:ascii="Arial" w:hAnsi="Arial" w:eastAsia="Arial" w:cs="Arial"/>
                  <w:color w:val="1155CC"/>
                  <w:sz w:val="24"/>
                  <w:szCs w:val="24"/>
                  <w:u w:val="single"/>
                </w:rPr>
                <w:t>food systems approach</w:t>
              </w:r>
            </w:hyperlink>
            <w:r>
              <w:rPr>
                <w:rFonts w:ascii="Arial" w:hAnsi="Arial" w:eastAsia="Arial" w:cs="Arial"/>
                <w:sz w:val="24"/>
                <w:szCs w:val="24"/>
              </w:rPr>
              <w:t xml:space="preserve"> to supporting shorter </w:t>
            </w:r>
            <w:hyperlink r:id="rId252">
              <w:r>
                <w:rPr>
                  <w:rFonts w:ascii="Arial" w:hAnsi="Arial" w:eastAsia="Arial" w:cs="Arial"/>
                  <w:color w:val="1155CC"/>
                  <w:sz w:val="24"/>
                  <w:szCs w:val="24"/>
                  <w:u w:val="single"/>
                </w:rPr>
                <w:t>value-based supply chains</w:t>
              </w:r>
            </w:hyperlink>
            <w:r>
              <w:rPr>
                <w:rFonts w:ascii="Arial" w:hAnsi="Arial" w:eastAsia="Arial" w:cs="Arial"/>
                <w:sz w:val="24"/>
                <w:szCs w:val="24"/>
              </w:rPr>
              <w:t xml:space="preserve">, and is a </w:t>
            </w:r>
            <w:hyperlink r:id="rId253">
              <w:r>
                <w:rPr>
                  <w:rFonts w:ascii="Arial" w:hAnsi="Arial" w:eastAsia="Arial" w:cs="Arial"/>
                  <w:color w:val="1155CC"/>
                  <w:sz w:val="24"/>
                  <w:szCs w:val="24"/>
                  <w:u w:val="single"/>
                </w:rPr>
                <w:t>Fringe Farming</w:t>
              </w:r>
            </w:hyperlink>
            <w:r>
              <w:rPr>
                <w:rFonts w:ascii="Arial" w:hAnsi="Arial" w:eastAsia="Arial" w:cs="Arial"/>
                <w:sz w:val="24"/>
                <w:szCs w:val="24"/>
              </w:rPr>
              <w:t xml:space="preserve"> partner, with </w:t>
            </w:r>
            <w:hyperlink r:id="rId254">
              <w:r>
                <w:rPr>
                  <w:rFonts w:ascii="Arial" w:hAnsi="Arial" w:eastAsia="Arial" w:cs="Arial"/>
                  <w:color w:val="1155CC"/>
                  <w:sz w:val="24"/>
                  <w:szCs w:val="24"/>
                  <w:u w:val="single"/>
                </w:rPr>
                <w:t>Shared Assets</w:t>
              </w:r>
            </w:hyperlink>
            <w:r>
              <w:rPr>
                <w:rFonts w:ascii="Arial" w:hAnsi="Arial" w:eastAsia="Arial" w:cs="Arial"/>
                <w:sz w:val="24"/>
                <w:szCs w:val="24"/>
              </w:rPr>
              <w:t xml:space="preserve">, </w:t>
            </w:r>
            <w:hyperlink r:id="rId255">
              <w:r>
                <w:rPr>
                  <w:rFonts w:ascii="Arial" w:hAnsi="Arial" w:eastAsia="Arial" w:cs="Arial"/>
                  <w:color w:val="1155CC"/>
                  <w:sz w:val="24"/>
                  <w:szCs w:val="24"/>
                  <w:u w:val="single"/>
                </w:rPr>
                <w:t>Bristol Food Producers</w:t>
              </w:r>
            </w:hyperlink>
            <w:r>
              <w:rPr>
                <w:rFonts w:ascii="Arial" w:hAnsi="Arial" w:eastAsia="Arial" w:cs="Arial"/>
                <w:sz w:val="24"/>
                <w:szCs w:val="24"/>
              </w:rPr>
              <w:t xml:space="preserve"> and </w:t>
            </w:r>
            <w:hyperlink r:id="rId256">
              <w:r>
                <w:rPr>
                  <w:rFonts w:ascii="Arial" w:hAnsi="Arial" w:eastAsia="Arial" w:cs="Arial"/>
                  <w:color w:val="1155CC"/>
                  <w:sz w:val="24"/>
                  <w:szCs w:val="24"/>
                  <w:u w:val="single"/>
                </w:rPr>
                <w:t>Glasgow Community Food Network</w:t>
              </w:r>
            </w:hyperlink>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has appointed an Urban Agriculture Coordinator, started a new Urban Agriculture Task Force, produced a </w:t>
            </w:r>
            <w:hyperlink r:id="rId257">
              <w:r>
                <w:rPr>
                  <w:rFonts w:ascii="Arial" w:hAnsi="Arial" w:eastAsia="Arial" w:cs="Arial"/>
                  <w:color w:val="1155CC"/>
                  <w:sz w:val="24"/>
                  <w:szCs w:val="24"/>
                  <w:u w:val="single"/>
                </w:rPr>
                <w:t>Low Carbon Food Infrastructure in Sheffield</w:t>
              </w:r>
            </w:hyperlink>
            <w:r>
              <w:rPr>
                <w:rFonts w:ascii="Arial" w:hAnsi="Arial" w:eastAsia="Arial" w:cs="Arial"/>
                <w:sz w:val="24"/>
                <w:szCs w:val="24"/>
              </w:rPr>
              <w:t xml:space="preserve"> vision endorsed by the </w:t>
            </w:r>
            <w:hyperlink r:id="rId258">
              <w:r>
                <w:rPr>
                  <w:rFonts w:ascii="Arial" w:hAnsi="Arial" w:eastAsia="Arial" w:cs="Arial"/>
                  <w:color w:val="1155CC"/>
                  <w:sz w:val="24"/>
                  <w:szCs w:val="24"/>
                  <w:u w:val="single"/>
                </w:rPr>
                <w:t>Institute for Sustainable Food</w:t>
              </w:r>
            </w:hyperlink>
            <w:r>
              <w:rPr>
                <w:rFonts w:ascii="Arial" w:hAnsi="Arial" w:eastAsia="Arial" w:cs="Arial"/>
                <w:sz w:val="24"/>
                <w:szCs w:val="24"/>
              </w:rPr>
              <w:t xml:space="preserve">, engaged </w:t>
            </w:r>
            <w:hyperlink r:id="rId259">
              <w:r>
                <w:rPr>
                  <w:rFonts w:ascii="Arial" w:hAnsi="Arial" w:eastAsia="Arial" w:cs="Arial"/>
                  <w:color w:val="1155CC"/>
                  <w:sz w:val="24"/>
                  <w:szCs w:val="24"/>
                  <w:u w:val="single"/>
                </w:rPr>
                <w:t>Sheffield College</w:t>
              </w:r>
            </w:hyperlink>
            <w:r>
              <w:rPr>
                <w:rFonts w:ascii="Arial" w:hAnsi="Arial" w:eastAsia="Arial" w:cs="Arial"/>
                <w:sz w:val="24"/>
                <w:szCs w:val="24"/>
              </w:rPr>
              <w:t xml:space="preserve"> to develop horticultural training and is exploring the further development of peri-urban agriculture in North East Derbyshire.</w:t>
            </w:r>
          </w:p>
          <w:p w:rsidR="00C03E35" w:rsidRDefault="00C03E35" w14:paraId="15A667A7" w14:textId="77777777">
            <w:pPr>
              <w:pBdr>
                <w:top w:val="nil"/>
                <w:left w:val="nil"/>
                <w:bottom w:val="nil"/>
                <w:right w:val="nil"/>
                <w:between w:val="nil"/>
              </w:pBdr>
              <w:spacing w:after="160" w:line="259" w:lineRule="auto"/>
              <w:rPr>
                <w:rFonts w:ascii="Arial" w:hAnsi="Arial" w:eastAsia="Arial" w:cs="Arial"/>
                <w:b/>
                <w:sz w:val="24"/>
                <w:szCs w:val="24"/>
              </w:rPr>
            </w:pPr>
          </w:p>
        </w:tc>
      </w:tr>
      <w:tr w:rsidR="00C03E35" w:rsidTr="04D9EAF1" w14:paraId="46C24049" w14:textId="77777777">
        <w:trPr>
          <w:trHeight w:val="499"/>
        </w:trPr>
        <w:tc>
          <w:tcPr>
            <w:tcW w:w="14443" w:type="dxa"/>
            <w:tcMar/>
          </w:tcPr>
          <w:p w:rsidR="00C03E35" w:rsidRDefault="00B83BAF" w14:paraId="75A28CCD" w14:textId="77777777">
            <w:pPr>
              <w:numPr>
                <w:ilvl w:val="0"/>
                <w:numId w:val="22"/>
              </w:numPr>
              <w:pBdr>
                <w:top w:val="nil"/>
                <w:left w:val="nil"/>
                <w:bottom w:val="nil"/>
                <w:right w:val="nil"/>
                <w:between w:val="nil"/>
              </w:pBdr>
              <w:spacing w:before="120" w:after="12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Promote healthy, sustainable and independent food businesses to consumers</w:t>
            </w:r>
          </w:p>
        </w:tc>
      </w:tr>
      <w:tr w:rsidR="00C03E35" w:rsidTr="04D9EAF1" w14:paraId="765D3E95" w14:textId="77777777">
        <w:tc>
          <w:tcPr>
            <w:tcW w:w="14443" w:type="dxa"/>
            <w:tcMar/>
          </w:tcPr>
          <w:p w:rsidR="00C03E35" w:rsidRDefault="00C03E35" w14:paraId="25290890" w14:textId="77777777">
            <w:pPr>
              <w:widowControl w:val="0"/>
              <w:rPr>
                <w:rFonts w:ascii="Arial" w:hAnsi="Arial" w:eastAsia="Arial" w:cs="Arial"/>
                <w:sz w:val="24"/>
                <w:szCs w:val="24"/>
              </w:rPr>
            </w:pPr>
          </w:p>
          <w:p w:rsidR="00C03E35" w:rsidRDefault="00B83BAF" w14:paraId="323A4033" w14:textId="77777777">
            <w:pPr>
              <w:widowControl w:val="0"/>
              <w:spacing w:line="276" w:lineRule="auto"/>
              <w:rPr>
                <w:rFonts w:ascii="Arial" w:hAnsi="Arial" w:eastAsia="Arial" w:cs="Arial"/>
                <w:b/>
                <w:sz w:val="24"/>
                <w:szCs w:val="24"/>
              </w:rPr>
            </w:pPr>
            <w:r>
              <w:rPr>
                <w:rFonts w:ascii="Arial" w:hAnsi="Arial" w:eastAsia="Arial" w:cs="Arial"/>
                <w:b/>
                <w:sz w:val="24"/>
                <w:szCs w:val="24"/>
              </w:rPr>
              <w:t>Food Promotion</w:t>
            </w:r>
          </w:p>
          <w:p w:rsidR="00C03E35" w:rsidRDefault="00B83BAF" w14:paraId="7FBDADBB"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Sheffield’s vibrant indie food scene is promoted widely, all of which </w:t>
            </w:r>
            <w:proofErr w:type="spellStart"/>
            <w:r>
              <w:rPr>
                <w:rFonts w:ascii="Arial" w:hAnsi="Arial" w:eastAsia="Arial" w:cs="Arial"/>
                <w:sz w:val="24"/>
                <w:szCs w:val="24"/>
              </w:rPr>
              <w:t>ShefFood</w:t>
            </w:r>
            <w:proofErr w:type="spellEnd"/>
            <w:r>
              <w:rPr>
                <w:rFonts w:ascii="Arial" w:hAnsi="Arial" w:eastAsia="Arial" w:cs="Arial"/>
                <w:sz w:val="24"/>
                <w:szCs w:val="24"/>
              </w:rPr>
              <w:t xml:space="preserve"> works hard to amplify. For example:</w:t>
            </w:r>
          </w:p>
          <w:p w:rsidR="00C03E35" w:rsidRDefault="00171224" w14:paraId="2ABECA88" w14:textId="77777777">
            <w:pPr>
              <w:widowControl w:val="0"/>
              <w:numPr>
                <w:ilvl w:val="0"/>
                <w:numId w:val="16"/>
              </w:numPr>
              <w:spacing w:line="276" w:lineRule="auto"/>
              <w:rPr>
                <w:rFonts w:ascii="Arial" w:hAnsi="Arial" w:eastAsia="Arial" w:cs="Arial"/>
                <w:sz w:val="24"/>
                <w:szCs w:val="24"/>
              </w:rPr>
            </w:pPr>
            <w:hyperlink r:id="rId260">
              <w:r w:rsidR="00B83BAF">
                <w:rPr>
                  <w:rFonts w:ascii="Arial" w:hAnsi="Arial" w:eastAsia="Arial" w:cs="Arial"/>
                  <w:color w:val="1155CC"/>
                  <w:sz w:val="24"/>
                  <w:szCs w:val="24"/>
                  <w:u w:val="single"/>
                </w:rPr>
                <w:t>Visit Sheffield</w:t>
              </w:r>
            </w:hyperlink>
            <w:r w:rsidR="00B83BAF">
              <w:rPr>
                <w:rFonts w:ascii="Arial" w:hAnsi="Arial" w:eastAsia="Arial" w:cs="Arial"/>
                <w:sz w:val="24"/>
                <w:szCs w:val="24"/>
              </w:rPr>
              <w:t xml:space="preserve"> by </w:t>
            </w:r>
            <w:hyperlink r:id="rId261">
              <w:r w:rsidR="00B83BAF">
                <w:rPr>
                  <w:rFonts w:ascii="Arial" w:hAnsi="Arial" w:eastAsia="Arial" w:cs="Arial"/>
                  <w:color w:val="1155CC"/>
                  <w:sz w:val="24"/>
                  <w:szCs w:val="24"/>
                  <w:u w:val="single"/>
                </w:rPr>
                <w:t>Welcome to Sheffield</w:t>
              </w:r>
            </w:hyperlink>
            <w:r w:rsidR="00B83BAF">
              <w:rPr>
                <w:rFonts w:ascii="Arial" w:hAnsi="Arial" w:eastAsia="Arial" w:cs="Arial"/>
                <w:sz w:val="24"/>
                <w:szCs w:val="24"/>
              </w:rPr>
              <w:t xml:space="preserve"> is a good place to start, as is the </w:t>
            </w:r>
            <w:hyperlink r:id="rId262">
              <w:r w:rsidR="00B83BAF">
                <w:rPr>
                  <w:rFonts w:ascii="Arial" w:hAnsi="Arial" w:eastAsia="Arial" w:cs="Arial"/>
                  <w:color w:val="1155CC"/>
                  <w:sz w:val="24"/>
                  <w:szCs w:val="24"/>
                  <w:u w:val="single"/>
                </w:rPr>
                <w:t>Dine Sheffield</w:t>
              </w:r>
            </w:hyperlink>
            <w:r w:rsidR="00B83BAF">
              <w:rPr>
                <w:rFonts w:ascii="Arial" w:hAnsi="Arial" w:eastAsia="Arial" w:cs="Arial"/>
                <w:sz w:val="24"/>
                <w:szCs w:val="24"/>
              </w:rPr>
              <w:t xml:space="preserve"> Restaurant Week and </w:t>
            </w:r>
            <w:hyperlink r:id="rId263">
              <w:r w:rsidR="00B83BAF">
                <w:rPr>
                  <w:rFonts w:ascii="Arial" w:hAnsi="Arial" w:eastAsia="Arial" w:cs="Arial"/>
                  <w:color w:val="1155CC"/>
                  <w:sz w:val="24"/>
                  <w:szCs w:val="24"/>
                  <w:u w:val="single"/>
                </w:rPr>
                <w:t>Sheffield City Centre Food &amp; Drink</w:t>
              </w:r>
            </w:hyperlink>
            <w:r w:rsidR="00B83BAF">
              <w:rPr>
                <w:rFonts w:ascii="Arial" w:hAnsi="Arial" w:eastAsia="Arial" w:cs="Arial"/>
                <w:sz w:val="24"/>
                <w:szCs w:val="24"/>
              </w:rPr>
              <w:t xml:space="preserve"> by </w:t>
            </w:r>
            <w:hyperlink r:id="rId264">
              <w:r w:rsidR="00B83BAF">
                <w:rPr>
                  <w:rFonts w:ascii="Arial" w:hAnsi="Arial" w:eastAsia="Arial" w:cs="Arial"/>
                  <w:color w:val="1155CC"/>
                  <w:sz w:val="24"/>
                  <w:szCs w:val="24"/>
                  <w:u w:val="single"/>
                </w:rPr>
                <w:t>Sheffield BID</w:t>
              </w:r>
            </w:hyperlink>
            <w:r w:rsidR="00B83BAF">
              <w:rPr>
                <w:rFonts w:ascii="Arial" w:hAnsi="Arial" w:eastAsia="Arial" w:cs="Arial"/>
                <w:sz w:val="24"/>
                <w:szCs w:val="24"/>
              </w:rPr>
              <w:t>.</w:t>
            </w:r>
          </w:p>
          <w:p w:rsidR="00C03E35" w:rsidRDefault="00B83BAF" w14:paraId="746C96F3" w14:textId="6CDE590A">
            <w:pPr>
              <w:widowControl w:val="0"/>
              <w:numPr>
                <w:ilvl w:val="0"/>
                <w:numId w:val="16"/>
              </w:numPr>
              <w:spacing w:line="276" w:lineRule="auto"/>
              <w:rPr>
                <w:rFonts w:ascii="Arial" w:hAnsi="Arial" w:eastAsia="Arial" w:cs="Arial"/>
                <w:sz w:val="24"/>
                <w:szCs w:val="24"/>
              </w:rPr>
            </w:pPr>
            <w:r>
              <w:rPr>
                <w:rFonts w:ascii="Arial" w:hAnsi="Arial" w:eastAsia="Arial" w:cs="Arial"/>
                <w:sz w:val="24"/>
                <w:szCs w:val="24"/>
              </w:rPr>
              <w:t xml:space="preserve">Until c.2017 the </w:t>
            </w:r>
            <w:hyperlink r:id="rId265">
              <w:r>
                <w:rPr>
                  <w:rFonts w:ascii="Arial" w:hAnsi="Arial" w:eastAsia="Arial" w:cs="Arial"/>
                  <w:color w:val="1155CC"/>
                  <w:sz w:val="24"/>
                  <w:szCs w:val="24"/>
                  <w:u w:val="single"/>
                </w:rPr>
                <w:t>Eat Sheffield</w:t>
              </w:r>
            </w:hyperlink>
            <w:r>
              <w:rPr>
                <w:rFonts w:ascii="Arial" w:hAnsi="Arial" w:eastAsia="Arial" w:cs="Arial"/>
                <w:sz w:val="24"/>
                <w:szCs w:val="24"/>
              </w:rPr>
              <w:t xml:space="preserve"> brand was widely valued and recognised and celebrated the annual Eat Sheffield Food Awards.</w:t>
            </w:r>
          </w:p>
          <w:p w:rsidR="00C03E35" w:rsidRDefault="00171224" w14:paraId="04E7D66D" w14:textId="77777777">
            <w:pPr>
              <w:widowControl w:val="0"/>
              <w:numPr>
                <w:ilvl w:val="0"/>
                <w:numId w:val="16"/>
              </w:numPr>
              <w:spacing w:line="276" w:lineRule="auto"/>
              <w:rPr>
                <w:rFonts w:ascii="Arial" w:hAnsi="Arial" w:eastAsia="Arial" w:cs="Arial"/>
                <w:sz w:val="24"/>
                <w:szCs w:val="24"/>
              </w:rPr>
            </w:pPr>
            <w:hyperlink r:id="rId266">
              <w:r w:rsidR="00B83BAF">
                <w:rPr>
                  <w:rFonts w:ascii="Arial" w:hAnsi="Arial" w:eastAsia="Arial" w:cs="Arial"/>
                  <w:color w:val="1155CC"/>
                  <w:sz w:val="24"/>
                  <w:szCs w:val="24"/>
                  <w:u w:val="single"/>
                </w:rPr>
                <w:t>Make Yourself At Home</w:t>
              </w:r>
            </w:hyperlink>
            <w:r w:rsidR="00B83BAF">
              <w:rPr>
                <w:rFonts w:ascii="Arial" w:hAnsi="Arial" w:eastAsia="Arial" w:cs="Arial"/>
                <w:sz w:val="24"/>
                <w:szCs w:val="24"/>
              </w:rPr>
              <w:t xml:space="preserve"> leads the post-Covid19 recovery, highlighting the </w:t>
            </w:r>
            <w:hyperlink r:id="rId267">
              <w:r w:rsidR="00B83BAF">
                <w:rPr>
                  <w:rFonts w:ascii="Arial" w:hAnsi="Arial" w:eastAsia="Arial" w:cs="Arial"/>
                  <w:color w:val="1155CC"/>
                  <w:sz w:val="24"/>
                  <w:szCs w:val="24"/>
                  <w:u w:val="single"/>
                </w:rPr>
                <w:t>hospitality sector</w:t>
              </w:r>
            </w:hyperlink>
            <w:r w:rsidR="00B83BAF">
              <w:rPr>
                <w:rFonts w:ascii="Arial" w:hAnsi="Arial" w:eastAsia="Arial" w:cs="Arial"/>
                <w:sz w:val="24"/>
                <w:szCs w:val="24"/>
              </w:rPr>
              <w:t>.</w:t>
            </w:r>
          </w:p>
          <w:p w:rsidR="00C03E35" w:rsidRDefault="00171224" w14:paraId="4D19C7AC" w14:textId="77777777">
            <w:pPr>
              <w:widowControl w:val="0"/>
              <w:numPr>
                <w:ilvl w:val="0"/>
                <w:numId w:val="16"/>
              </w:numPr>
              <w:spacing w:line="276" w:lineRule="auto"/>
              <w:rPr>
                <w:rFonts w:ascii="Arial" w:hAnsi="Arial" w:eastAsia="Arial" w:cs="Arial"/>
                <w:sz w:val="24"/>
                <w:szCs w:val="24"/>
              </w:rPr>
            </w:pPr>
            <w:hyperlink r:id="rId268">
              <w:r w:rsidR="00B83BAF">
                <w:rPr>
                  <w:rFonts w:ascii="Arial" w:hAnsi="Arial" w:eastAsia="Arial" w:cs="Arial"/>
                  <w:color w:val="1155CC"/>
                  <w:sz w:val="24"/>
                  <w:szCs w:val="24"/>
                  <w:u w:val="single"/>
                </w:rPr>
                <w:t>Sheffield Made</w:t>
              </w:r>
            </w:hyperlink>
            <w:r w:rsidR="00B83BAF">
              <w:rPr>
                <w:rFonts w:ascii="Arial" w:hAnsi="Arial" w:eastAsia="Arial" w:cs="Arial"/>
                <w:sz w:val="24"/>
                <w:szCs w:val="24"/>
              </w:rPr>
              <w:t xml:space="preserve"> by </w:t>
            </w:r>
            <w:hyperlink r:id="rId269">
              <w:r w:rsidR="00B83BAF">
                <w:rPr>
                  <w:rFonts w:ascii="Arial" w:hAnsi="Arial" w:eastAsia="Arial" w:cs="Arial"/>
                  <w:color w:val="1155CC"/>
                  <w:sz w:val="24"/>
                  <w:szCs w:val="24"/>
                  <w:u w:val="single"/>
                </w:rPr>
                <w:t>Sophie Williamson</w:t>
              </w:r>
            </w:hyperlink>
            <w:r w:rsidR="00B83BAF">
              <w:rPr>
                <w:rFonts w:ascii="Arial" w:hAnsi="Arial" w:eastAsia="Arial" w:cs="Arial"/>
                <w:sz w:val="24"/>
                <w:szCs w:val="24"/>
              </w:rPr>
              <w:t xml:space="preserve"> and </w:t>
            </w:r>
            <w:hyperlink r:id="rId270">
              <w:r w:rsidR="00B83BAF">
                <w:rPr>
                  <w:rFonts w:ascii="Arial" w:hAnsi="Arial" w:eastAsia="Arial" w:cs="Arial"/>
                  <w:color w:val="1155CC"/>
                  <w:sz w:val="24"/>
                  <w:szCs w:val="24"/>
                  <w:u w:val="single"/>
                </w:rPr>
                <w:t>Sheffield Food Producers Collective</w:t>
              </w:r>
            </w:hyperlink>
            <w:r w:rsidR="00B83BAF">
              <w:rPr>
                <w:rFonts w:ascii="Arial" w:hAnsi="Arial" w:eastAsia="Arial" w:cs="Arial"/>
                <w:sz w:val="24"/>
                <w:szCs w:val="24"/>
              </w:rPr>
              <w:t xml:space="preserve"> by </w:t>
            </w:r>
            <w:hyperlink r:id="rId271">
              <w:r w:rsidR="00B83BAF">
                <w:rPr>
                  <w:rFonts w:ascii="Arial" w:hAnsi="Arial" w:eastAsia="Arial" w:cs="Arial"/>
                  <w:color w:val="1155CC"/>
                  <w:sz w:val="24"/>
                  <w:szCs w:val="24"/>
                  <w:u w:val="single"/>
                </w:rPr>
                <w:t>Yee Kwan Chan</w:t>
              </w:r>
            </w:hyperlink>
            <w:r w:rsidR="00B83BAF">
              <w:rPr>
                <w:rFonts w:ascii="Arial" w:hAnsi="Arial" w:eastAsia="Arial" w:cs="Arial"/>
                <w:sz w:val="24"/>
                <w:szCs w:val="24"/>
              </w:rPr>
              <w:t xml:space="preserve"> are online retail sites owned and operated by local food entrepreneurs that promote local producers.</w:t>
            </w:r>
          </w:p>
          <w:p w:rsidR="00C03E35" w:rsidRDefault="00B83BAF" w14:paraId="710DF489" w14:textId="77777777">
            <w:pPr>
              <w:widowControl w:val="0"/>
              <w:numPr>
                <w:ilvl w:val="0"/>
                <w:numId w:val="16"/>
              </w:numPr>
              <w:spacing w:line="276" w:lineRule="auto"/>
              <w:rPr>
                <w:rFonts w:ascii="Arial" w:hAnsi="Arial" w:eastAsia="Arial" w:cs="Arial"/>
                <w:sz w:val="24"/>
                <w:szCs w:val="24"/>
              </w:rPr>
            </w:pPr>
            <w:r>
              <w:rPr>
                <w:rFonts w:ascii="Arial" w:hAnsi="Arial" w:eastAsia="Arial" w:cs="Arial"/>
                <w:sz w:val="24"/>
                <w:szCs w:val="24"/>
              </w:rPr>
              <w:t xml:space="preserve">Sheffield’s home for food blogger </w:t>
            </w:r>
            <w:hyperlink r:id="rId272">
              <w:proofErr w:type="spellStart"/>
              <w:r>
                <w:rPr>
                  <w:rFonts w:ascii="Arial" w:hAnsi="Arial" w:eastAsia="Arial" w:cs="Arial"/>
                  <w:color w:val="1155CC"/>
                  <w:sz w:val="24"/>
                  <w:szCs w:val="24"/>
                  <w:u w:val="single"/>
                </w:rPr>
                <w:t>Nibbly</w:t>
              </w:r>
              <w:proofErr w:type="spellEnd"/>
              <w:r>
                <w:rPr>
                  <w:rFonts w:ascii="Arial" w:hAnsi="Arial" w:eastAsia="Arial" w:cs="Arial"/>
                  <w:color w:val="1155CC"/>
                  <w:sz w:val="24"/>
                  <w:szCs w:val="24"/>
                  <w:u w:val="single"/>
                </w:rPr>
                <w:t xml:space="preserve"> Pig</w:t>
              </w:r>
            </w:hyperlink>
            <w:r>
              <w:rPr>
                <w:rFonts w:ascii="Arial" w:hAnsi="Arial" w:eastAsia="Arial" w:cs="Arial"/>
                <w:sz w:val="24"/>
                <w:szCs w:val="24"/>
              </w:rPr>
              <w:t xml:space="preserve">, food writer </w:t>
            </w:r>
            <w:hyperlink r:id="rId273">
              <w:r>
                <w:rPr>
                  <w:rFonts w:ascii="Arial" w:hAnsi="Arial" w:eastAsia="Arial" w:cs="Arial"/>
                  <w:color w:val="1155CC"/>
                  <w:sz w:val="24"/>
                  <w:szCs w:val="24"/>
                  <w:u w:val="single"/>
                </w:rPr>
                <w:t>Martin Dawes</w:t>
              </w:r>
            </w:hyperlink>
            <w:r>
              <w:rPr>
                <w:rFonts w:ascii="Arial" w:hAnsi="Arial" w:eastAsia="Arial" w:cs="Arial"/>
                <w:sz w:val="24"/>
                <w:szCs w:val="24"/>
              </w:rPr>
              <w:t xml:space="preserve"> and food hub thinker </w:t>
            </w:r>
            <w:hyperlink r:id="rId274">
              <w:r>
                <w:rPr>
                  <w:rFonts w:ascii="Arial" w:hAnsi="Arial" w:eastAsia="Arial" w:cs="Arial"/>
                  <w:color w:val="1155CC"/>
                  <w:sz w:val="24"/>
                  <w:szCs w:val="24"/>
                  <w:u w:val="single"/>
                </w:rPr>
                <w:t xml:space="preserve">Martin </w:t>
              </w:r>
              <w:proofErr w:type="spellStart"/>
              <w:r>
                <w:rPr>
                  <w:rFonts w:ascii="Arial" w:hAnsi="Arial" w:eastAsia="Arial" w:cs="Arial"/>
                  <w:color w:val="1155CC"/>
                  <w:sz w:val="24"/>
                  <w:szCs w:val="24"/>
                  <w:u w:val="single"/>
                </w:rPr>
                <w:t>Yarnit</w:t>
              </w:r>
              <w:proofErr w:type="spellEnd"/>
            </w:hyperlink>
            <w:r>
              <w:rPr>
                <w:rFonts w:ascii="Arial" w:hAnsi="Arial" w:eastAsia="Arial" w:cs="Arial"/>
                <w:sz w:val="24"/>
                <w:szCs w:val="24"/>
              </w:rPr>
              <w:t>.</w:t>
            </w:r>
          </w:p>
          <w:p w:rsidR="00C03E35" w:rsidRDefault="00B83BAF" w14:paraId="3F6B30EB" w14:textId="77777777">
            <w:pPr>
              <w:widowControl w:val="0"/>
              <w:numPr>
                <w:ilvl w:val="0"/>
                <w:numId w:val="16"/>
              </w:numPr>
              <w:spacing w:line="276" w:lineRule="auto"/>
              <w:rPr>
                <w:rFonts w:ascii="Arial" w:hAnsi="Arial" w:eastAsia="Arial" w:cs="Arial"/>
                <w:sz w:val="24"/>
                <w:szCs w:val="24"/>
              </w:rPr>
            </w:pPr>
            <w:r>
              <w:rPr>
                <w:rFonts w:ascii="Arial" w:hAnsi="Arial" w:eastAsia="Arial" w:cs="Arial"/>
                <w:sz w:val="24"/>
                <w:szCs w:val="24"/>
              </w:rPr>
              <w:t xml:space="preserve">The Now Then </w:t>
            </w:r>
            <w:hyperlink r:id="rId275">
              <w:r>
                <w:rPr>
                  <w:rFonts w:ascii="Arial" w:hAnsi="Arial" w:eastAsia="Arial" w:cs="Arial"/>
                  <w:color w:val="1155CC"/>
                  <w:sz w:val="24"/>
                  <w:szCs w:val="24"/>
                  <w:u w:val="single"/>
                </w:rPr>
                <w:t>magazine</w:t>
              </w:r>
            </w:hyperlink>
            <w:r>
              <w:rPr>
                <w:rFonts w:ascii="Arial" w:hAnsi="Arial" w:eastAsia="Arial" w:cs="Arial"/>
                <w:sz w:val="24"/>
                <w:szCs w:val="24"/>
              </w:rPr>
              <w:t xml:space="preserve"> and </w:t>
            </w:r>
            <w:hyperlink r:id="rId276">
              <w:r>
                <w:rPr>
                  <w:rFonts w:ascii="Arial" w:hAnsi="Arial" w:eastAsia="Arial" w:cs="Arial"/>
                  <w:color w:val="1155CC"/>
                  <w:sz w:val="24"/>
                  <w:szCs w:val="24"/>
                  <w:u w:val="single"/>
                </w:rPr>
                <w:t>app</w:t>
              </w:r>
            </w:hyperlink>
            <w:r>
              <w:rPr>
                <w:rFonts w:ascii="Arial" w:hAnsi="Arial" w:eastAsia="Arial" w:cs="Arial"/>
                <w:sz w:val="24"/>
                <w:szCs w:val="24"/>
              </w:rPr>
              <w:t xml:space="preserve"> by </w:t>
            </w:r>
            <w:hyperlink r:id="rId277">
              <w:r>
                <w:rPr>
                  <w:rFonts w:ascii="Arial" w:hAnsi="Arial" w:eastAsia="Arial" w:cs="Arial"/>
                  <w:color w:val="1155CC"/>
                  <w:sz w:val="24"/>
                  <w:szCs w:val="24"/>
                  <w:u w:val="single"/>
                </w:rPr>
                <w:t>Opus</w:t>
              </w:r>
            </w:hyperlink>
            <w:r>
              <w:rPr>
                <w:rFonts w:ascii="Arial" w:hAnsi="Arial" w:eastAsia="Arial" w:cs="Arial"/>
                <w:sz w:val="24"/>
                <w:szCs w:val="24"/>
              </w:rPr>
              <w:t xml:space="preserve">, and </w:t>
            </w:r>
            <w:hyperlink r:id="rId278">
              <w:r>
                <w:rPr>
                  <w:rFonts w:ascii="Arial" w:hAnsi="Arial" w:eastAsia="Arial" w:cs="Arial"/>
                  <w:color w:val="1155CC"/>
                  <w:sz w:val="24"/>
                  <w:szCs w:val="24"/>
                  <w:u w:val="single"/>
                </w:rPr>
                <w:t>Exposed Magazine</w:t>
              </w:r>
            </w:hyperlink>
            <w:r>
              <w:rPr>
                <w:rFonts w:ascii="Arial" w:hAnsi="Arial" w:eastAsia="Arial" w:cs="Arial"/>
                <w:sz w:val="24"/>
                <w:szCs w:val="24"/>
              </w:rPr>
              <w:t xml:space="preserve"> are go-to places for the indie food scene.</w:t>
            </w:r>
          </w:p>
          <w:p w:rsidR="00C03E35" w:rsidRDefault="00B83BAF" w14:paraId="0E4078AC" w14:textId="77777777">
            <w:pPr>
              <w:widowControl w:val="0"/>
              <w:numPr>
                <w:ilvl w:val="0"/>
                <w:numId w:val="16"/>
              </w:numPr>
              <w:spacing w:line="276" w:lineRule="auto"/>
              <w:rPr>
                <w:rFonts w:ascii="Arial" w:hAnsi="Arial" w:eastAsia="Arial" w:cs="Arial"/>
                <w:sz w:val="24"/>
                <w:szCs w:val="24"/>
              </w:rPr>
            </w:pPr>
            <w:r>
              <w:rPr>
                <w:rFonts w:ascii="Arial" w:hAnsi="Arial" w:eastAsia="Arial" w:cs="Arial"/>
                <w:sz w:val="24"/>
                <w:szCs w:val="24"/>
              </w:rPr>
              <w:lastRenderedPageBreak/>
              <w:t xml:space="preserve">Sheffield-based publishers </w:t>
            </w:r>
            <w:hyperlink r:id="rId279">
              <w:r>
                <w:rPr>
                  <w:rFonts w:ascii="Arial" w:hAnsi="Arial" w:eastAsia="Arial" w:cs="Arial"/>
                  <w:color w:val="1155CC"/>
                  <w:sz w:val="24"/>
                  <w:szCs w:val="24"/>
                  <w:u w:val="single"/>
                </w:rPr>
                <w:t>Meze Publishing</w:t>
              </w:r>
            </w:hyperlink>
            <w:r>
              <w:rPr>
                <w:rFonts w:ascii="Arial" w:hAnsi="Arial" w:eastAsia="Arial" w:cs="Arial"/>
                <w:sz w:val="24"/>
                <w:szCs w:val="24"/>
              </w:rPr>
              <w:t xml:space="preserve"> are specialists in </w:t>
            </w:r>
            <w:hyperlink r:id="rId280">
              <w:r>
                <w:rPr>
                  <w:rFonts w:ascii="Arial" w:hAnsi="Arial" w:eastAsia="Arial" w:cs="Arial"/>
                  <w:color w:val="1155CC"/>
                  <w:sz w:val="24"/>
                  <w:szCs w:val="24"/>
                  <w:u w:val="single"/>
                </w:rPr>
                <w:t>cookbook publishing</w:t>
              </w:r>
            </w:hyperlink>
            <w:r>
              <w:rPr>
                <w:rFonts w:ascii="Arial" w:hAnsi="Arial" w:eastAsia="Arial" w:cs="Arial"/>
                <w:sz w:val="24"/>
                <w:szCs w:val="24"/>
              </w:rPr>
              <w:t>.</w:t>
            </w:r>
          </w:p>
          <w:p w:rsidR="00C03E35" w:rsidRDefault="00171224" w14:paraId="5A621508" w14:textId="77777777">
            <w:pPr>
              <w:widowControl w:val="0"/>
              <w:numPr>
                <w:ilvl w:val="0"/>
                <w:numId w:val="16"/>
              </w:numPr>
              <w:spacing w:line="276" w:lineRule="auto"/>
              <w:rPr>
                <w:rFonts w:ascii="Arial" w:hAnsi="Arial" w:eastAsia="Arial" w:cs="Arial"/>
                <w:sz w:val="24"/>
                <w:szCs w:val="24"/>
              </w:rPr>
            </w:pPr>
            <w:hyperlink r:id="rId281">
              <w:r w:rsidR="00B83BAF">
                <w:rPr>
                  <w:rFonts w:ascii="Arial" w:hAnsi="Arial" w:eastAsia="Arial" w:cs="Arial"/>
                  <w:color w:val="1155CC"/>
                  <w:sz w:val="24"/>
                  <w:szCs w:val="24"/>
                  <w:u w:val="single"/>
                </w:rPr>
                <w:t>Nether Edge Farmers Market</w:t>
              </w:r>
            </w:hyperlink>
            <w:r w:rsidR="00B83BAF">
              <w:rPr>
                <w:rFonts w:ascii="Arial" w:hAnsi="Arial" w:eastAsia="Arial" w:cs="Arial"/>
                <w:sz w:val="24"/>
                <w:szCs w:val="24"/>
              </w:rPr>
              <w:t xml:space="preserve">, </w:t>
            </w:r>
            <w:hyperlink r:id="rId282">
              <w:proofErr w:type="spellStart"/>
              <w:r w:rsidR="00B83BAF">
                <w:rPr>
                  <w:rFonts w:ascii="Arial" w:hAnsi="Arial" w:eastAsia="Arial" w:cs="Arial"/>
                  <w:color w:val="1155CC"/>
                  <w:sz w:val="24"/>
                  <w:szCs w:val="24"/>
                  <w:u w:val="single"/>
                </w:rPr>
                <w:t>Sharrowvale</w:t>
              </w:r>
              <w:proofErr w:type="spellEnd"/>
              <w:r w:rsidR="00B83BAF">
                <w:rPr>
                  <w:rFonts w:ascii="Arial" w:hAnsi="Arial" w:eastAsia="Arial" w:cs="Arial"/>
                  <w:color w:val="1155CC"/>
                  <w:sz w:val="24"/>
                  <w:szCs w:val="24"/>
                  <w:u w:val="single"/>
                </w:rPr>
                <w:t xml:space="preserve"> Market</w:t>
              </w:r>
            </w:hyperlink>
            <w:r w:rsidR="00B83BAF">
              <w:rPr>
                <w:rFonts w:ascii="Arial" w:hAnsi="Arial" w:eastAsia="Arial" w:cs="Arial"/>
                <w:sz w:val="24"/>
                <w:szCs w:val="24"/>
              </w:rPr>
              <w:t xml:space="preserve"> and </w:t>
            </w:r>
            <w:hyperlink r:id="rId283">
              <w:r w:rsidR="00B83BAF">
                <w:rPr>
                  <w:rFonts w:ascii="Arial" w:hAnsi="Arial" w:eastAsia="Arial" w:cs="Arial"/>
                  <w:color w:val="1155CC"/>
                  <w:sz w:val="24"/>
                  <w:szCs w:val="24"/>
                  <w:u w:val="single"/>
                </w:rPr>
                <w:t>Greenhill Library Farmers Market</w:t>
              </w:r>
            </w:hyperlink>
            <w:r w:rsidR="00B83BAF">
              <w:rPr>
                <w:rFonts w:ascii="Arial" w:hAnsi="Arial" w:eastAsia="Arial" w:cs="Arial"/>
                <w:sz w:val="24"/>
                <w:szCs w:val="24"/>
              </w:rPr>
              <w:t xml:space="preserve"> are popular food events.</w:t>
            </w:r>
          </w:p>
          <w:p w:rsidR="00C03E35" w:rsidRDefault="00C03E35" w14:paraId="7FCDB6BC" w14:textId="77777777">
            <w:pPr>
              <w:widowControl w:val="0"/>
              <w:spacing w:line="276" w:lineRule="auto"/>
              <w:rPr>
                <w:rFonts w:ascii="Arial" w:hAnsi="Arial" w:eastAsia="Arial" w:cs="Arial"/>
                <w:sz w:val="24"/>
                <w:szCs w:val="24"/>
              </w:rPr>
            </w:pPr>
          </w:p>
          <w:p w:rsidR="00C03E35" w:rsidRDefault="00C03E35" w14:paraId="11E83A8B" w14:textId="77777777">
            <w:pPr>
              <w:widowControl w:val="0"/>
              <w:spacing w:line="276" w:lineRule="auto"/>
              <w:rPr>
                <w:rFonts w:ascii="Arial" w:hAnsi="Arial" w:eastAsia="Arial" w:cs="Arial"/>
                <w:sz w:val="24"/>
                <w:szCs w:val="24"/>
              </w:rPr>
            </w:pPr>
          </w:p>
          <w:p w:rsidR="00C03E35" w:rsidRDefault="00B83BAF" w14:paraId="151A9DDF" w14:textId="77777777">
            <w:pPr>
              <w:widowControl w:val="0"/>
              <w:spacing w:line="276" w:lineRule="auto"/>
              <w:rPr>
                <w:rFonts w:ascii="Arial" w:hAnsi="Arial" w:eastAsia="Arial" w:cs="Arial"/>
                <w:b/>
                <w:sz w:val="24"/>
                <w:szCs w:val="24"/>
              </w:rPr>
            </w:pPr>
            <w:r>
              <w:rPr>
                <w:rFonts w:ascii="Arial" w:hAnsi="Arial" w:eastAsia="Arial" w:cs="Arial"/>
                <w:b/>
                <w:sz w:val="24"/>
                <w:szCs w:val="24"/>
              </w:rPr>
              <w:t>Digital Food</w:t>
            </w:r>
          </w:p>
          <w:p w:rsidR="00C03E35" w:rsidRDefault="00B83BAF" w14:paraId="39273068"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Food is not a thing, it flows. </w:t>
            </w:r>
            <w:proofErr w:type="spellStart"/>
            <w:r>
              <w:rPr>
                <w:rFonts w:ascii="Arial" w:hAnsi="Arial" w:eastAsia="Arial" w:cs="Arial"/>
                <w:sz w:val="24"/>
                <w:szCs w:val="24"/>
              </w:rPr>
              <w:t>ShefFood</w:t>
            </w:r>
            <w:proofErr w:type="spellEnd"/>
            <w:r>
              <w:rPr>
                <w:rFonts w:ascii="Arial" w:hAnsi="Arial" w:eastAsia="Arial" w:cs="Arial"/>
                <w:sz w:val="24"/>
                <w:szCs w:val="24"/>
              </w:rPr>
              <w:t xml:space="preserve"> engages fully in the digital dimensions of sustainable food, which are key to engaging food citizens, by participating in </w:t>
            </w:r>
            <w:hyperlink r:id="rId284">
              <w:r>
                <w:rPr>
                  <w:rFonts w:ascii="Arial" w:hAnsi="Arial" w:eastAsia="Arial" w:cs="Arial"/>
                  <w:color w:val="1155CC"/>
                  <w:sz w:val="24"/>
                  <w:szCs w:val="24"/>
                  <w:u w:val="single"/>
                </w:rPr>
                <w:t>Self Organising Action for Food Equity</w:t>
              </w:r>
            </w:hyperlink>
            <w:r>
              <w:rPr>
                <w:rFonts w:ascii="Arial" w:hAnsi="Arial" w:eastAsia="Arial" w:cs="Arial"/>
                <w:sz w:val="24"/>
                <w:szCs w:val="24"/>
              </w:rPr>
              <w:t xml:space="preserve">, co-hosting the </w:t>
            </w:r>
            <w:hyperlink r:id="rId285">
              <w:r>
                <w:rPr>
                  <w:rFonts w:ascii="Arial" w:hAnsi="Arial" w:eastAsia="Arial" w:cs="Arial"/>
                  <w:color w:val="1155CC"/>
                  <w:sz w:val="24"/>
                  <w:szCs w:val="24"/>
                  <w:u w:val="single"/>
                </w:rPr>
                <w:t>Sheffield Engineering Leadership Academy</w:t>
              </w:r>
            </w:hyperlink>
            <w:r>
              <w:rPr>
                <w:rFonts w:ascii="Arial" w:hAnsi="Arial" w:eastAsia="Arial" w:cs="Arial"/>
                <w:sz w:val="24"/>
                <w:szCs w:val="24"/>
              </w:rPr>
              <w:t xml:space="preserve"> </w:t>
            </w:r>
            <w:hyperlink r:id="rId286">
              <w:r>
                <w:rPr>
                  <w:rFonts w:ascii="Arial" w:hAnsi="Arial" w:eastAsia="Arial" w:cs="Arial"/>
                  <w:color w:val="1155CC"/>
                  <w:sz w:val="24"/>
                  <w:szCs w:val="24"/>
                  <w:u w:val="single"/>
                </w:rPr>
                <w:t>Big Data &amp; Food Security</w:t>
              </w:r>
            </w:hyperlink>
            <w:r>
              <w:rPr>
                <w:rFonts w:ascii="Arial" w:hAnsi="Arial" w:eastAsia="Arial" w:cs="Arial"/>
                <w:sz w:val="24"/>
                <w:szCs w:val="24"/>
              </w:rPr>
              <w:t xml:space="preserve"> project and collaborating with </w:t>
            </w:r>
            <w:hyperlink r:id="rId287">
              <w:r>
                <w:rPr>
                  <w:rFonts w:ascii="Arial" w:hAnsi="Arial" w:eastAsia="Arial" w:cs="Arial"/>
                  <w:color w:val="1155CC"/>
                  <w:sz w:val="24"/>
                  <w:szCs w:val="24"/>
                  <w:u w:val="single"/>
                </w:rPr>
                <w:t>Internet of Food Things</w:t>
              </w:r>
            </w:hyperlink>
            <w:r>
              <w:rPr>
                <w:rFonts w:ascii="Arial" w:hAnsi="Arial" w:eastAsia="Arial" w:cs="Arial"/>
                <w:sz w:val="24"/>
                <w:szCs w:val="24"/>
              </w:rPr>
              <w:t xml:space="preserve">, </w:t>
            </w:r>
            <w:hyperlink r:id="rId288">
              <w:r>
                <w:rPr>
                  <w:rFonts w:ascii="Arial" w:hAnsi="Arial" w:eastAsia="Arial" w:cs="Arial"/>
                  <w:color w:val="1155CC"/>
                  <w:sz w:val="24"/>
                  <w:szCs w:val="24"/>
                  <w:u w:val="single"/>
                </w:rPr>
                <w:t>Smart Sheffield</w:t>
              </w:r>
            </w:hyperlink>
            <w:r>
              <w:rPr>
                <w:rFonts w:ascii="Arial" w:hAnsi="Arial" w:eastAsia="Arial" w:cs="Arial"/>
                <w:sz w:val="24"/>
                <w:szCs w:val="24"/>
              </w:rPr>
              <w:t xml:space="preserve">#16 Feeding The City and </w:t>
            </w:r>
            <w:hyperlink r:id="rId289">
              <w:proofErr w:type="spellStart"/>
              <w:r>
                <w:rPr>
                  <w:rFonts w:ascii="Arial" w:hAnsi="Arial" w:eastAsia="Arial" w:cs="Arial"/>
                  <w:color w:val="1155CC"/>
                  <w:sz w:val="24"/>
                  <w:szCs w:val="24"/>
                  <w:u w:val="single"/>
                </w:rPr>
                <w:t>Boxmaster</w:t>
              </w:r>
              <w:proofErr w:type="spellEnd"/>
              <w:r>
                <w:rPr>
                  <w:rFonts w:ascii="Arial" w:hAnsi="Arial" w:eastAsia="Arial" w:cs="Arial"/>
                  <w:color w:val="1155CC"/>
                  <w:sz w:val="24"/>
                  <w:szCs w:val="24"/>
                  <w:u w:val="single"/>
                </w:rPr>
                <w:t xml:space="preserve"> Systems</w:t>
              </w:r>
            </w:hyperlink>
            <w:r>
              <w:rPr>
                <w:rFonts w:ascii="Arial" w:hAnsi="Arial" w:eastAsia="Arial" w:cs="Arial"/>
                <w:sz w:val="24"/>
                <w:szCs w:val="24"/>
              </w:rPr>
              <w:t>.</w:t>
            </w:r>
          </w:p>
          <w:p w:rsidR="00C03E35" w:rsidRDefault="00C03E35" w14:paraId="2F78C8B2" w14:textId="77777777">
            <w:pPr>
              <w:widowControl w:val="0"/>
              <w:spacing w:line="276" w:lineRule="auto"/>
              <w:rPr>
                <w:rFonts w:ascii="Arial" w:hAnsi="Arial" w:eastAsia="Arial" w:cs="Arial"/>
                <w:sz w:val="24"/>
                <w:szCs w:val="24"/>
              </w:rPr>
            </w:pPr>
          </w:p>
          <w:p w:rsidR="00C03E35" w:rsidRDefault="00B83BAF" w14:paraId="47B81002" w14:textId="77777777">
            <w:pPr>
              <w:widowControl w:val="0"/>
              <w:spacing w:line="276" w:lineRule="auto"/>
              <w:rPr>
                <w:rFonts w:ascii="Arial" w:hAnsi="Arial" w:eastAsia="Arial" w:cs="Arial"/>
                <w:sz w:val="24"/>
                <w:szCs w:val="24"/>
              </w:rPr>
            </w:pPr>
            <w:r>
              <w:rPr>
                <w:rFonts w:ascii="Arial" w:hAnsi="Arial" w:eastAsia="Arial" w:cs="Arial"/>
                <w:b/>
                <w:sz w:val="24"/>
                <w:szCs w:val="24"/>
              </w:rPr>
              <w:t>Values-Based Food</w:t>
            </w:r>
          </w:p>
          <w:p w:rsidR="00C03E35" w:rsidRDefault="00B83BAF" w14:paraId="7B4AF12B"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Values are key to informing food citizen choices. </w:t>
            </w:r>
            <w:proofErr w:type="spellStart"/>
            <w:r>
              <w:rPr>
                <w:rFonts w:ascii="Arial" w:hAnsi="Arial" w:eastAsia="Arial" w:cs="Arial"/>
                <w:sz w:val="24"/>
                <w:szCs w:val="24"/>
              </w:rPr>
              <w:t>ShefFood</w:t>
            </w:r>
            <w:proofErr w:type="spellEnd"/>
            <w:r>
              <w:rPr>
                <w:rFonts w:ascii="Arial" w:hAnsi="Arial" w:eastAsia="Arial" w:cs="Arial"/>
                <w:sz w:val="24"/>
                <w:szCs w:val="24"/>
              </w:rPr>
              <w:t xml:space="preserve"> engages fully in the values-based food agenda, by participating in </w:t>
            </w:r>
            <w:hyperlink r:id="rId290">
              <w:r>
                <w:rPr>
                  <w:rFonts w:ascii="Arial" w:hAnsi="Arial" w:eastAsia="Arial" w:cs="Arial"/>
                  <w:color w:val="1155CC"/>
                  <w:sz w:val="24"/>
                  <w:szCs w:val="24"/>
                  <w:u w:val="single"/>
                </w:rPr>
                <w:t>local food system resilience research</w:t>
              </w:r>
            </w:hyperlink>
            <w:r>
              <w:rPr>
                <w:rFonts w:ascii="Arial" w:hAnsi="Arial" w:eastAsia="Arial" w:cs="Arial"/>
                <w:sz w:val="24"/>
                <w:szCs w:val="24"/>
              </w:rPr>
              <w:t xml:space="preserve">, developing toolkits to measure </w:t>
            </w:r>
            <w:hyperlink r:id="rId291">
              <w:r>
                <w:rPr>
                  <w:rFonts w:ascii="Arial" w:hAnsi="Arial" w:eastAsia="Arial" w:cs="Arial"/>
                  <w:color w:val="1155CC"/>
                  <w:sz w:val="24"/>
                  <w:szCs w:val="24"/>
                  <w:u w:val="single"/>
                </w:rPr>
                <w:t>social impact of community food</w:t>
              </w:r>
            </w:hyperlink>
            <w:r>
              <w:rPr>
                <w:rFonts w:ascii="Arial" w:hAnsi="Arial" w:eastAsia="Arial" w:cs="Arial"/>
                <w:sz w:val="24"/>
                <w:szCs w:val="24"/>
              </w:rPr>
              <w:t xml:space="preserve"> business and promoting accreditation schemes like </w:t>
            </w:r>
            <w:hyperlink r:id="rId292">
              <w:r>
                <w:rPr>
                  <w:rFonts w:ascii="Arial" w:hAnsi="Arial" w:eastAsia="Arial" w:cs="Arial"/>
                  <w:color w:val="1155CC"/>
                  <w:sz w:val="24"/>
                  <w:szCs w:val="24"/>
                  <w:u w:val="single"/>
                </w:rPr>
                <w:t>Better Food Traders</w:t>
              </w:r>
            </w:hyperlink>
            <w:r>
              <w:rPr>
                <w:rFonts w:ascii="Arial" w:hAnsi="Arial" w:eastAsia="Arial" w:cs="Arial"/>
                <w:sz w:val="24"/>
                <w:szCs w:val="24"/>
              </w:rPr>
              <w:t>.</w:t>
            </w:r>
          </w:p>
          <w:p w:rsidR="00C03E35" w:rsidRDefault="00C03E35" w14:paraId="0512F3AA" w14:textId="77777777">
            <w:pPr>
              <w:widowControl w:val="0"/>
              <w:spacing w:line="276" w:lineRule="auto"/>
              <w:rPr>
                <w:rFonts w:ascii="Arial" w:hAnsi="Arial" w:eastAsia="Arial" w:cs="Arial"/>
                <w:sz w:val="24"/>
                <w:szCs w:val="24"/>
              </w:rPr>
            </w:pPr>
          </w:p>
          <w:p w:rsidR="00C03E35" w:rsidRDefault="00B83BAF" w14:paraId="431A69BE" w14:textId="77777777">
            <w:pPr>
              <w:widowControl w:val="0"/>
              <w:spacing w:line="276" w:lineRule="auto"/>
              <w:rPr>
                <w:rFonts w:ascii="Arial" w:hAnsi="Arial" w:eastAsia="Arial" w:cs="Arial"/>
                <w:b/>
                <w:sz w:val="24"/>
                <w:szCs w:val="24"/>
              </w:rPr>
            </w:pPr>
            <w:r>
              <w:rPr>
                <w:rFonts w:ascii="Arial" w:hAnsi="Arial" w:eastAsia="Arial" w:cs="Arial"/>
                <w:b/>
                <w:sz w:val="24"/>
                <w:szCs w:val="24"/>
              </w:rPr>
              <w:t>Regather</w:t>
            </w:r>
          </w:p>
          <w:p w:rsidR="00C03E35" w:rsidRDefault="00B83BAF" w14:paraId="67578592"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Regather is values-based food in action. </w:t>
            </w:r>
            <w:hyperlink r:id="rId293">
              <w:r>
                <w:rPr>
                  <w:rFonts w:ascii="Arial" w:hAnsi="Arial" w:eastAsia="Arial" w:cs="Arial"/>
                  <w:color w:val="1155CC"/>
                  <w:sz w:val="24"/>
                  <w:szCs w:val="24"/>
                  <w:u w:val="single"/>
                </w:rPr>
                <w:t>Regather</w:t>
              </w:r>
            </w:hyperlink>
            <w:r>
              <w:rPr>
                <w:rFonts w:ascii="Arial" w:hAnsi="Arial" w:eastAsia="Arial" w:cs="Arial"/>
                <w:sz w:val="24"/>
                <w:szCs w:val="24"/>
              </w:rPr>
              <w:t xml:space="preserve"> runs a Soil Association certified fruit &amp; vegetable box scheme supplying ~800 households per week with fresh Sheffield produce from </w:t>
            </w:r>
            <w:hyperlink r:id="rId294">
              <w:r>
                <w:rPr>
                  <w:rFonts w:ascii="Arial" w:hAnsi="Arial" w:eastAsia="Arial" w:cs="Arial"/>
                  <w:color w:val="1155CC"/>
                  <w:sz w:val="24"/>
                  <w:szCs w:val="24"/>
                  <w:u w:val="single"/>
                </w:rPr>
                <w:t>Regather Farm</w:t>
              </w:r>
            </w:hyperlink>
            <w:r>
              <w:rPr>
                <w:rFonts w:ascii="Arial" w:hAnsi="Arial" w:eastAsia="Arial" w:cs="Arial"/>
                <w:sz w:val="24"/>
                <w:szCs w:val="24"/>
              </w:rPr>
              <w:t xml:space="preserve">, </w:t>
            </w:r>
            <w:hyperlink r:id="rId295">
              <w:r>
                <w:rPr>
                  <w:rFonts w:ascii="Arial" w:hAnsi="Arial" w:eastAsia="Arial" w:cs="Arial"/>
                  <w:color w:val="1155CC"/>
                  <w:sz w:val="24"/>
                  <w:szCs w:val="24"/>
                  <w:u w:val="single"/>
                </w:rPr>
                <w:t>High Riggs</w:t>
              </w:r>
            </w:hyperlink>
            <w:r>
              <w:rPr>
                <w:rFonts w:ascii="Arial" w:hAnsi="Arial" w:eastAsia="Arial" w:cs="Arial"/>
                <w:sz w:val="24"/>
                <w:szCs w:val="24"/>
              </w:rPr>
              <w:t xml:space="preserve">, </w:t>
            </w:r>
            <w:hyperlink r:id="rId296">
              <w:r>
                <w:rPr>
                  <w:rFonts w:ascii="Arial" w:hAnsi="Arial" w:eastAsia="Arial" w:cs="Arial"/>
                  <w:color w:val="1155CC"/>
                  <w:sz w:val="24"/>
                  <w:szCs w:val="24"/>
                  <w:u w:val="single"/>
                </w:rPr>
                <w:t>Sheffield Organic Growers</w:t>
              </w:r>
            </w:hyperlink>
            <w:r>
              <w:rPr>
                <w:rFonts w:ascii="Arial" w:hAnsi="Arial" w:eastAsia="Arial" w:cs="Arial"/>
                <w:sz w:val="24"/>
                <w:szCs w:val="24"/>
              </w:rPr>
              <w:t xml:space="preserve"> and </w:t>
            </w:r>
            <w:hyperlink r:id="rId297">
              <w:r>
                <w:rPr>
                  <w:rFonts w:ascii="Arial" w:hAnsi="Arial" w:eastAsia="Arial" w:cs="Arial"/>
                  <w:color w:val="1155CC"/>
                  <w:sz w:val="24"/>
                  <w:szCs w:val="24"/>
                  <w:u w:val="single"/>
                </w:rPr>
                <w:t>Wortley Hall Walled Garden</w:t>
              </w:r>
            </w:hyperlink>
            <w:r>
              <w:rPr>
                <w:rFonts w:ascii="Arial" w:hAnsi="Arial" w:eastAsia="Arial" w:cs="Arial"/>
                <w:sz w:val="24"/>
                <w:szCs w:val="24"/>
              </w:rPr>
              <w:t xml:space="preserve">, and regional wholesalers </w:t>
            </w:r>
            <w:hyperlink r:id="rId298">
              <w:r>
                <w:rPr>
                  <w:rFonts w:ascii="Arial" w:hAnsi="Arial" w:eastAsia="Arial" w:cs="Arial"/>
                  <w:color w:val="1155CC"/>
                  <w:sz w:val="24"/>
                  <w:szCs w:val="24"/>
                  <w:u w:val="single"/>
                </w:rPr>
                <w:t>Organic North</w:t>
              </w:r>
            </w:hyperlink>
            <w:r>
              <w:rPr>
                <w:rFonts w:ascii="Arial" w:hAnsi="Arial" w:eastAsia="Arial" w:cs="Arial"/>
                <w:sz w:val="24"/>
                <w:szCs w:val="24"/>
              </w:rPr>
              <w:t xml:space="preserve"> and </w:t>
            </w:r>
            <w:hyperlink r:id="rId299">
              <w:r>
                <w:rPr>
                  <w:rFonts w:ascii="Arial" w:hAnsi="Arial" w:eastAsia="Arial" w:cs="Arial"/>
                  <w:color w:val="1155CC"/>
                  <w:sz w:val="24"/>
                  <w:szCs w:val="24"/>
                  <w:u w:val="single"/>
                </w:rPr>
                <w:t>The Organic Pantry</w:t>
              </w:r>
            </w:hyperlink>
            <w:r>
              <w:rPr>
                <w:rFonts w:ascii="Arial" w:hAnsi="Arial" w:eastAsia="Arial" w:cs="Arial"/>
                <w:sz w:val="24"/>
                <w:szCs w:val="24"/>
              </w:rPr>
              <w:t xml:space="preserve">, and Sheffield made groceries from </w:t>
            </w:r>
            <w:hyperlink r:id="rId300">
              <w:r>
                <w:rPr>
                  <w:rFonts w:ascii="Arial" w:hAnsi="Arial" w:eastAsia="Arial" w:cs="Arial"/>
                  <w:color w:val="1155CC"/>
                  <w:sz w:val="24"/>
                  <w:szCs w:val="24"/>
                  <w:u w:val="single"/>
                </w:rPr>
                <w:t>Forge Bakehouse</w:t>
              </w:r>
            </w:hyperlink>
            <w:r>
              <w:t xml:space="preserve">, </w:t>
            </w:r>
            <w:hyperlink r:id="rId301">
              <w:proofErr w:type="spellStart"/>
              <w:r>
                <w:rPr>
                  <w:rFonts w:ascii="Arial" w:hAnsi="Arial" w:eastAsia="Arial" w:cs="Arial"/>
                  <w:color w:val="1155CC"/>
                  <w:sz w:val="24"/>
                  <w:szCs w:val="24"/>
                  <w:u w:val="single"/>
                </w:rPr>
                <w:t>Perfectionery</w:t>
              </w:r>
              <w:proofErr w:type="spellEnd"/>
            </w:hyperlink>
            <w:r>
              <w:rPr>
                <w:rFonts w:ascii="Arial" w:hAnsi="Arial" w:eastAsia="Arial" w:cs="Arial"/>
                <w:sz w:val="24"/>
                <w:szCs w:val="24"/>
              </w:rPr>
              <w:t xml:space="preserve">, </w:t>
            </w:r>
            <w:hyperlink r:id="rId302">
              <w:r>
                <w:rPr>
                  <w:rFonts w:ascii="Arial" w:hAnsi="Arial" w:eastAsia="Arial" w:cs="Arial"/>
                  <w:color w:val="1155CC"/>
                  <w:sz w:val="24"/>
                  <w:szCs w:val="24"/>
                  <w:u w:val="single"/>
                </w:rPr>
                <w:t>Twin Cafe</w:t>
              </w:r>
            </w:hyperlink>
            <w:r>
              <w:t xml:space="preserve">, </w:t>
            </w:r>
            <w:hyperlink r:id="rId303">
              <w:r>
                <w:rPr>
                  <w:rFonts w:ascii="Arial" w:hAnsi="Arial" w:eastAsia="Arial" w:cs="Arial"/>
                  <w:color w:val="1155CC"/>
                  <w:sz w:val="24"/>
                  <w:szCs w:val="24"/>
                  <w:u w:val="single"/>
                </w:rPr>
                <w:t>Birdhouse Tea</w:t>
              </w:r>
            </w:hyperlink>
            <w:r>
              <w:rPr>
                <w:rFonts w:ascii="Arial" w:hAnsi="Arial" w:eastAsia="Arial" w:cs="Arial"/>
                <w:sz w:val="24"/>
                <w:szCs w:val="24"/>
              </w:rPr>
              <w:t xml:space="preserve">, </w:t>
            </w:r>
            <w:hyperlink r:id="rId304">
              <w:r>
                <w:rPr>
                  <w:rFonts w:ascii="Arial" w:hAnsi="Arial" w:eastAsia="Arial" w:cs="Arial"/>
                  <w:color w:val="1155CC"/>
                  <w:sz w:val="24"/>
                  <w:szCs w:val="24"/>
                  <w:u w:val="single"/>
                </w:rPr>
                <w:t>Our Cow Molly</w:t>
              </w:r>
            </w:hyperlink>
            <w:r>
              <w:rPr>
                <w:rFonts w:ascii="Arial" w:hAnsi="Arial" w:eastAsia="Arial" w:cs="Arial"/>
                <w:sz w:val="24"/>
                <w:szCs w:val="24"/>
              </w:rPr>
              <w:t xml:space="preserve">, </w:t>
            </w:r>
            <w:hyperlink r:id="rId305">
              <w:r>
                <w:rPr>
                  <w:rFonts w:ascii="Arial" w:hAnsi="Arial" w:eastAsia="Arial" w:cs="Arial"/>
                  <w:color w:val="1155CC"/>
                  <w:sz w:val="24"/>
                  <w:szCs w:val="24"/>
                  <w:u w:val="single"/>
                </w:rPr>
                <w:t>Sheffield Honey</w:t>
              </w:r>
            </w:hyperlink>
            <w:r>
              <w:rPr>
                <w:rFonts w:ascii="Arial" w:hAnsi="Arial" w:eastAsia="Arial" w:cs="Arial"/>
                <w:sz w:val="24"/>
                <w:szCs w:val="24"/>
              </w:rPr>
              <w:t xml:space="preserve"> and </w:t>
            </w:r>
            <w:hyperlink r:id="rId306">
              <w:r>
                <w:rPr>
                  <w:rFonts w:ascii="Arial" w:hAnsi="Arial" w:eastAsia="Arial" w:cs="Arial"/>
                  <w:color w:val="1155CC"/>
                  <w:sz w:val="24"/>
                  <w:szCs w:val="24"/>
                  <w:u w:val="single"/>
                </w:rPr>
                <w:t>Just Preserves</w:t>
              </w:r>
            </w:hyperlink>
            <w:r>
              <w:rPr>
                <w:rFonts w:ascii="Arial" w:hAnsi="Arial" w:eastAsia="Arial" w:cs="Arial"/>
                <w:sz w:val="24"/>
                <w:szCs w:val="24"/>
              </w:rPr>
              <w:t xml:space="preserve">. Regather is a community benefit society, managed on cooperative principles, governed by members and pays the real living wage. Regather is the accountable body for </w:t>
            </w:r>
            <w:proofErr w:type="spellStart"/>
            <w:r>
              <w:rPr>
                <w:rFonts w:ascii="Arial" w:hAnsi="Arial" w:eastAsia="Arial" w:cs="Arial"/>
                <w:sz w:val="24"/>
                <w:szCs w:val="24"/>
              </w:rPr>
              <w:t>ShefFood</w:t>
            </w:r>
            <w:proofErr w:type="spellEnd"/>
            <w:r>
              <w:rPr>
                <w:rFonts w:ascii="Arial" w:hAnsi="Arial" w:eastAsia="Arial" w:cs="Arial"/>
                <w:sz w:val="24"/>
                <w:szCs w:val="24"/>
              </w:rPr>
              <w:t>, hosts the partnership office at Regather Works, and has provided ongoing support to the partnership since 2009.</w:t>
            </w:r>
          </w:p>
          <w:p w:rsidR="00C03E35" w:rsidRDefault="00C03E35" w14:paraId="23AC334B" w14:textId="77777777">
            <w:pPr>
              <w:widowControl w:val="0"/>
              <w:spacing w:line="276" w:lineRule="auto"/>
              <w:rPr>
                <w:rFonts w:ascii="Arial" w:hAnsi="Arial" w:eastAsia="Arial" w:cs="Arial"/>
                <w:sz w:val="24"/>
                <w:szCs w:val="24"/>
              </w:rPr>
            </w:pPr>
          </w:p>
          <w:p w:rsidR="00C03E35" w:rsidRDefault="00B83BAF" w14:paraId="20388463" w14:textId="77777777">
            <w:pPr>
              <w:widowControl w:val="0"/>
              <w:spacing w:line="276" w:lineRule="auto"/>
              <w:rPr>
                <w:rFonts w:ascii="Arial" w:hAnsi="Arial" w:eastAsia="Arial" w:cs="Arial"/>
                <w:b/>
                <w:sz w:val="24"/>
                <w:szCs w:val="24"/>
              </w:rPr>
            </w:pPr>
            <w:r>
              <w:rPr>
                <w:rFonts w:ascii="Arial" w:hAnsi="Arial" w:eastAsia="Arial" w:cs="Arial"/>
                <w:b/>
                <w:sz w:val="24"/>
                <w:szCs w:val="24"/>
              </w:rPr>
              <w:t>Beanies</w:t>
            </w:r>
          </w:p>
          <w:p w:rsidR="00C03E35" w:rsidRDefault="00B83BAF" w14:paraId="333B9006"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Another values-based food business is </w:t>
            </w:r>
            <w:hyperlink r:id="rId307">
              <w:r>
                <w:rPr>
                  <w:rFonts w:ascii="Arial" w:hAnsi="Arial" w:eastAsia="Arial" w:cs="Arial"/>
                  <w:color w:val="1155CC"/>
                  <w:sz w:val="24"/>
                  <w:szCs w:val="24"/>
                  <w:u w:val="single"/>
                </w:rPr>
                <w:t>Beanies Wholefood Co-Op</w:t>
              </w:r>
            </w:hyperlink>
            <w:r>
              <w:rPr>
                <w:rFonts w:ascii="Arial" w:hAnsi="Arial" w:eastAsia="Arial" w:cs="Arial"/>
                <w:sz w:val="24"/>
                <w:szCs w:val="24"/>
              </w:rPr>
              <w:t xml:space="preserve"> - a Sheffield wholefoods institution, established in 1986 as a workers co-op, offering </w:t>
            </w:r>
            <w:hyperlink r:id="rId308">
              <w:r>
                <w:rPr>
                  <w:rFonts w:ascii="Arial" w:hAnsi="Arial" w:eastAsia="Arial" w:cs="Arial"/>
                  <w:color w:val="1155CC"/>
                  <w:sz w:val="24"/>
                  <w:szCs w:val="24"/>
                  <w:u w:val="single"/>
                </w:rPr>
                <w:t>Sheffield’s first organic box scheme</w:t>
              </w:r>
            </w:hyperlink>
            <w:r>
              <w:rPr>
                <w:rFonts w:ascii="Arial" w:hAnsi="Arial" w:eastAsia="Arial" w:cs="Arial"/>
                <w:sz w:val="24"/>
                <w:szCs w:val="24"/>
              </w:rPr>
              <w:t xml:space="preserve">, alongside a shop, greengrocers and cafe. Beanies is 100% vegetarian, Soil Association certified and sells Fair-trade and ethical food products. Beanies uses the co-operative ideals of equality, democracy, mutual self-help and social justice to make decisions collectively, and do business with ethical, social and environmental issues at its heart. Beanies </w:t>
            </w:r>
            <w:hyperlink r:id="rId309">
              <w:r>
                <w:rPr>
                  <w:rFonts w:ascii="Arial" w:hAnsi="Arial" w:eastAsia="Arial" w:cs="Arial"/>
                  <w:color w:val="1155CC"/>
                  <w:sz w:val="24"/>
                  <w:szCs w:val="24"/>
                  <w:u w:val="single"/>
                </w:rPr>
                <w:t>grows at Sheffield Organic Growers</w:t>
              </w:r>
            </w:hyperlink>
            <w:r>
              <w:rPr>
                <w:rFonts w:ascii="Arial" w:hAnsi="Arial" w:eastAsia="Arial" w:cs="Arial"/>
                <w:sz w:val="24"/>
                <w:szCs w:val="24"/>
              </w:rPr>
              <w:t xml:space="preserve">, works with many local growers and suppliers, and supports Sheffield-based food organisations, including </w:t>
            </w:r>
            <w:hyperlink r:id="rId310">
              <w:r>
                <w:rPr>
                  <w:rFonts w:ascii="Arial" w:hAnsi="Arial" w:eastAsia="Arial" w:cs="Arial"/>
                  <w:color w:val="1155CC"/>
                  <w:sz w:val="24"/>
                  <w:szCs w:val="24"/>
                  <w:u w:val="single"/>
                </w:rPr>
                <w:t>S6 Foodbank</w:t>
              </w:r>
            </w:hyperlink>
            <w:r>
              <w:rPr>
                <w:rFonts w:ascii="Arial" w:hAnsi="Arial" w:eastAsia="Arial" w:cs="Arial"/>
                <w:sz w:val="24"/>
                <w:szCs w:val="24"/>
              </w:rPr>
              <w:t xml:space="preserve">, </w:t>
            </w:r>
            <w:hyperlink r:id="rId311">
              <w:r>
                <w:rPr>
                  <w:rFonts w:ascii="Arial" w:hAnsi="Arial" w:eastAsia="Arial" w:cs="Arial"/>
                  <w:color w:val="1155CC"/>
                  <w:sz w:val="24"/>
                  <w:szCs w:val="24"/>
                  <w:u w:val="single"/>
                </w:rPr>
                <w:t>Open Kitchen Social Club</w:t>
              </w:r>
            </w:hyperlink>
            <w:r>
              <w:rPr>
                <w:rFonts w:ascii="Arial" w:hAnsi="Arial" w:eastAsia="Arial" w:cs="Arial"/>
                <w:sz w:val="24"/>
                <w:szCs w:val="24"/>
              </w:rPr>
              <w:t xml:space="preserve">, </w:t>
            </w:r>
            <w:hyperlink r:id="rId312">
              <w:r>
                <w:rPr>
                  <w:rFonts w:ascii="Arial" w:hAnsi="Arial" w:eastAsia="Arial" w:cs="Arial"/>
                  <w:color w:val="1155CC"/>
                  <w:sz w:val="24"/>
                  <w:szCs w:val="24"/>
                  <w:u w:val="single"/>
                </w:rPr>
                <w:t>Food Works</w:t>
              </w:r>
            </w:hyperlink>
            <w:r>
              <w:rPr>
                <w:rFonts w:ascii="Arial" w:hAnsi="Arial" w:eastAsia="Arial" w:cs="Arial"/>
                <w:sz w:val="24"/>
                <w:szCs w:val="24"/>
              </w:rPr>
              <w:t xml:space="preserve">, </w:t>
            </w:r>
            <w:hyperlink r:id="rId313">
              <w:r>
                <w:rPr>
                  <w:rFonts w:ascii="Arial" w:hAnsi="Arial" w:eastAsia="Arial" w:cs="Arial"/>
                  <w:color w:val="1155CC"/>
                  <w:sz w:val="24"/>
                  <w:szCs w:val="24"/>
                  <w:u w:val="single"/>
                </w:rPr>
                <w:t>Food Hall</w:t>
              </w:r>
            </w:hyperlink>
            <w:r>
              <w:rPr>
                <w:rFonts w:ascii="Arial" w:hAnsi="Arial" w:eastAsia="Arial" w:cs="Arial"/>
                <w:sz w:val="24"/>
                <w:szCs w:val="24"/>
              </w:rPr>
              <w:t xml:space="preserve"> and </w:t>
            </w:r>
            <w:hyperlink r:id="rId314">
              <w:r>
                <w:rPr>
                  <w:rFonts w:ascii="Arial" w:hAnsi="Arial" w:eastAsia="Arial" w:cs="Arial"/>
                  <w:color w:val="1155CC"/>
                  <w:sz w:val="24"/>
                  <w:szCs w:val="24"/>
                  <w:u w:val="single"/>
                </w:rPr>
                <w:t>The Archer Project</w:t>
              </w:r>
            </w:hyperlink>
            <w:r>
              <w:rPr>
                <w:rFonts w:ascii="Arial" w:hAnsi="Arial" w:eastAsia="Arial" w:cs="Arial"/>
                <w:sz w:val="24"/>
                <w:szCs w:val="24"/>
              </w:rPr>
              <w:t xml:space="preserve"> in a variety of ways.</w:t>
            </w:r>
          </w:p>
          <w:p w:rsidR="00C03E35" w:rsidRDefault="00C03E35" w14:paraId="0F1109A7" w14:textId="77777777">
            <w:pPr>
              <w:widowControl w:val="0"/>
              <w:rPr>
                <w:rFonts w:ascii="Arial" w:hAnsi="Arial" w:eastAsia="Arial" w:cs="Arial"/>
              </w:rPr>
            </w:pPr>
          </w:p>
        </w:tc>
      </w:tr>
    </w:tbl>
    <w:p w:rsidR="04D9EAF1" w:rsidRDefault="04D9EAF1" w14:paraId="3FDB5A1D" w14:textId="40215266"/>
    <w:p w:rsidR="00C03E35" w:rsidRDefault="00B83BAF" w14:paraId="13F51A95" w14:textId="77777777">
      <w:pPr>
        <w:rPr>
          <w:rFonts w:ascii="Arial" w:hAnsi="Arial" w:eastAsia="Arial" w:cs="Arial"/>
          <w:b/>
          <w:sz w:val="28"/>
          <w:szCs w:val="28"/>
        </w:rPr>
      </w:pPr>
      <w:r>
        <w:br w:type="page"/>
      </w:r>
    </w:p>
    <w:p w:rsidR="00C03E35" w:rsidRDefault="00B83BAF" w14:paraId="3D097842" w14:textId="77777777">
      <w:pPr>
        <w:pStyle w:val="Heading1"/>
        <w:spacing w:after="120"/>
        <w:rPr>
          <w:sz w:val="28"/>
          <w:szCs w:val="28"/>
        </w:rPr>
      </w:pPr>
      <w:bookmarkStart w:name="_heading=h.1t3h5sf" w:colFirst="0" w:colLast="0" w:id="7"/>
      <w:bookmarkEnd w:id="7"/>
      <w:r>
        <w:rPr>
          <w:sz w:val="28"/>
          <w:szCs w:val="28"/>
        </w:rPr>
        <w:lastRenderedPageBreak/>
        <w:t>Key Issue 5</w:t>
      </w:r>
    </w:p>
    <w:p w:rsidR="00C03E35" w:rsidRDefault="00B83BAF" w14:paraId="2F57434F" w14:textId="77777777">
      <w:pPr>
        <w:pStyle w:val="Heading1"/>
        <w:spacing w:before="0" w:after="60"/>
      </w:pPr>
      <w:r>
        <w:rPr>
          <w:sz w:val="28"/>
          <w:szCs w:val="28"/>
        </w:rPr>
        <w:t>Transforming catering and procurement and revitalizing local and sustainable food supply chains</w:t>
      </w:r>
      <w:r>
        <w:t xml:space="preserve"> </w:t>
      </w:r>
    </w:p>
    <w:p w:rsidR="00C03E35" w:rsidRDefault="00B83BAF" w14:paraId="41BE048B" w14:textId="77777777">
      <w:pPr>
        <w:spacing w:after="120" w:line="276" w:lineRule="auto"/>
        <w:jc w:val="both"/>
        <w:rPr>
          <w:rFonts w:ascii="Arial" w:hAnsi="Arial" w:eastAsia="Arial" w:cs="Arial"/>
          <w:color w:val="000000"/>
        </w:rPr>
      </w:pPr>
      <w:r>
        <w:rPr>
          <w:rFonts w:ascii="Arial" w:hAnsi="Arial" w:eastAsia="Arial" w:cs="Arial"/>
          <w:color w:val="000000"/>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large scale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independent and smaller scale producers and other food businesses.   </w:t>
      </w:r>
    </w:p>
    <w:p w:rsidR="00C03E35" w:rsidRDefault="00B83BAF" w14:paraId="31C10FFB" w14:textId="77777777">
      <w:pPr>
        <w:spacing w:after="120" w:line="276" w:lineRule="auto"/>
        <w:jc w:val="both"/>
        <w:rPr>
          <w:rFonts w:ascii="Arial" w:hAnsi="Arial" w:eastAsia="Arial" w:cs="Arial"/>
          <w:b/>
        </w:rPr>
      </w:pPr>
      <w:r>
        <w:rPr>
          <w:rFonts w:ascii="Arial" w:hAnsi="Arial" w:eastAsia="Arial" w:cs="Arial"/>
          <w:b/>
        </w:rPr>
        <w:t xml:space="preserve">What success could look like: </w:t>
      </w:r>
    </w:p>
    <w:p w:rsidR="00C03E35" w:rsidRDefault="00B83BAF" w14:paraId="568ECE99" w14:textId="77777777">
      <w:pPr>
        <w:spacing w:after="60" w:line="276" w:lineRule="auto"/>
        <w:jc w:val="both"/>
        <w:rPr>
          <w:rFonts w:ascii="Arial" w:hAnsi="Arial" w:eastAsia="Arial" w:cs="Arial"/>
          <w:b/>
          <w:color w:val="000000"/>
        </w:rPr>
      </w:pPr>
      <w:r>
        <w:rPr>
          <w:rFonts w:ascii="Arial" w:hAnsi="Arial" w:eastAsia="Arial" w:cs="Arial"/>
          <w:b/>
          <w:color w:val="14B7FA"/>
          <w:sz w:val="24"/>
          <w:szCs w:val="24"/>
        </w:rPr>
        <w:t>5A)</w:t>
      </w:r>
      <w:r>
        <w:rPr>
          <w:rFonts w:ascii="Arial" w:hAnsi="Arial" w:eastAsia="Arial" w:cs="Arial"/>
          <w:b/>
          <w:color w:val="14B7FA"/>
          <w:sz w:val="24"/>
          <w:szCs w:val="24"/>
        </w:rPr>
        <w:tab/>
      </w:r>
      <w:r>
        <w:rPr>
          <w:rFonts w:ascii="Arial" w:hAnsi="Arial" w:eastAsia="Arial" w:cs="Arial"/>
          <w:b/>
          <w:color w:val="14B7FA"/>
          <w:sz w:val="24"/>
          <w:szCs w:val="24"/>
        </w:rPr>
        <w:t>Change policy and practice to put good food on people’s plates</w:t>
      </w:r>
      <w:r>
        <w:rPr>
          <w:rFonts w:ascii="Arial" w:hAnsi="Arial" w:eastAsia="Arial" w:cs="Arial"/>
          <w:color w:val="000000"/>
        </w:rPr>
        <w:t xml:space="preserve"> - this could include but is not limited to the following:</w:t>
      </w:r>
    </w:p>
    <w:p w:rsidR="00C03E35" w:rsidRDefault="00B83BAF" w14:paraId="3F98A92F"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The Council develops and formally adopts a Sustainable Food Procurement policy and strategy that promotes healthy and planet friendly diets and incorporates specific commitments to source sustainable, local and ethical products.</w:t>
      </w:r>
    </w:p>
    <w:p w:rsidR="00C03E35" w:rsidRDefault="00B83BAF" w14:paraId="5E9F559A"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rsidR="00C03E35" w:rsidRDefault="00B83BAF" w14:paraId="21A3D382"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Public sector organisations and large private caterers achieve recognised healthy, sustainable and ethical food accreditation, such as Food for Life Served Here, Marine Stewardship Council and Compassion in World Farming awards.</w:t>
      </w:r>
    </w:p>
    <w:p w:rsidR="00C03E35" w:rsidRDefault="00B83BAF" w14:paraId="24F5DE8C" w14:textId="77777777">
      <w:pPr>
        <w:numPr>
          <w:ilvl w:val="0"/>
          <w:numId w:val="1"/>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rsidR="00C03E35" w:rsidRDefault="00B83BAF" w14:paraId="07675CCE" w14:textId="77777777">
      <w:pPr>
        <w:spacing w:after="60" w:line="276" w:lineRule="auto"/>
        <w:rPr>
          <w:rFonts w:ascii="Arial" w:hAnsi="Arial" w:eastAsia="Arial" w:cs="Arial"/>
          <w:b/>
          <w:color w:val="000000"/>
        </w:rPr>
      </w:pPr>
      <w:r>
        <w:rPr>
          <w:rFonts w:ascii="Arial" w:hAnsi="Arial" w:eastAsia="Arial" w:cs="Arial"/>
          <w:b/>
          <w:color w:val="14B7FA"/>
          <w:sz w:val="24"/>
          <w:szCs w:val="24"/>
        </w:rPr>
        <w:t>5B)</w:t>
      </w:r>
      <w:r>
        <w:rPr>
          <w:rFonts w:ascii="Arial" w:hAnsi="Arial" w:eastAsia="Arial" w:cs="Arial"/>
          <w:b/>
          <w:color w:val="14B7FA"/>
          <w:sz w:val="24"/>
          <w:szCs w:val="24"/>
        </w:rPr>
        <w:tab/>
      </w:r>
      <w:r>
        <w:rPr>
          <w:rFonts w:ascii="Arial" w:hAnsi="Arial" w:eastAsia="Arial" w:cs="Arial"/>
          <w:b/>
          <w:color w:val="14B7FA"/>
          <w:sz w:val="24"/>
          <w:szCs w:val="24"/>
        </w:rPr>
        <w:t>Improving connections and collaboration across the local supply chain</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23600A4D"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Establish a local cross-sector sustainable food procurement group or equivalent forum to bring together procurement officers, caterers, suppliers and other decision-makers to drive, track and promote better catering and procurement policy and practice. </w:t>
      </w:r>
    </w:p>
    <w:p w:rsidR="00C03E35" w:rsidRDefault="00B83BAF" w14:paraId="3678000B"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Enable procurement officers and catering businesses to source more of their ingredients from local and sustainable producers and processors, for example via local supplier directories and through meet the supplier events. </w:t>
      </w:r>
    </w:p>
    <w:p w:rsidR="00C03E35" w:rsidRDefault="00B83BAF" w14:paraId="34A67832" w14:textId="77777777">
      <w:pPr>
        <w:numPr>
          <w:ilvl w:val="0"/>
          <w:numId w:val="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Enable small scale local producers and other sustainable food businesses to better access large scale procurement markets, for example through the introduction of dynamic food procurement and facilitated cooperative supply initiatives. </w:t>
      </w:r>
    </w:p>
    <w:p w:rsidR="00C03E35" w:rsidRDefault="00B83BAF" w14:paraId="715DD39A" w14:textId="77777777">
      <w:pPr>
        <w:numPr>
          <w:ilvl w:val="0"/>
          <w:numId w:val="1"/>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 xml:space="preserve">Work with procurement and supply stakeholders over a larger geographic region to develop a more strategic approach, including taking advantage of opportunities for greater aggregation and integration of local producers.  </w:t>
      </w:r>
    </w:p>
    <w:p w:rsidR="00C03E35" w:rsidRDefault="00B83BAF" w14:paraId="378BB90D" w14:textId="77777777">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6B5ED6A4" w14:textId="77777777">
        <w:tc>
          <w:tcPr>
            <w:tcW w:w="14443" w:type="dxa"/>
            <w:tcMar/>
          </w:tcPr>
          <w:p w:rsidR="00C03E35" w:rsidRDefault="00B83BAF" w14:paraId="0646F62D" w14:textId="77777777">
            <w:pPr>
              <w:spacing w:before="120" w:after="120"/>
              <w:rPr>
                <w:rFonts w:ascii="Arial" w:hAnsi="Arial" w:eastAsia="Arial" w:cs="Arial"/>
                <w:b/>
                <w:sz w:val="26"/>
                <w:szCs w:val="26"/>
              </w:rPr>
            </w:pPr>
            <w:r>
              <w:rPr>
                <w:rFonts w:ascii="Arial" w:hAnsi="Arial" w:eastAsia="Arial" w:cs="Arial"/>
                <w:b/>
                <w:sz w:val="26"/>
                <w:szCs w:val="26"/>
              </w:rPr>
              <w:lastRenderedPageBreak/>
              <w:t xml:space="preserve">Key Issue 5:     Transforming catering and procurement and revitalizing local and sustainable food supply chains </w:t>
            </w:r>
          </w:p>
        </w:tc>
      </w:tr>
      <w:tr w:rsidR="00C03E35" w:rsidTr="04D9EAF1" w14:paraId="032924AC" w14:textId="77777777">
        <w:trPr>
          <w:trHeight w:val="693"/>
        </w:trPr>
        <w:tc>
          <w:tcPr>
            <w:tcW w:w="14443" w:type="dxa"/>
            <w:tcMar/>
          </w:tcPr>
          <w:p w:rsidR="00C03E35" w:rsidRDefault="00B83BAF" w14:paraId="305D378F" w14:textId="77777777">
            <w:pPr>
              <w:pBdr>
                <w:top w:val="nil"/>
                <w:left w:val="nil"/>
                <w:bottom w:val="nil"/>
                <w:right w:val="nil"/>
                <w:between w:val="nil"/>
              </w:pBdr>
              <w:spacing w:before="60" w:after="60" w:line="276" w:lineRule="auto"/>
              <w:jc w:val="both"/>
              <w:rPr>
                <w:rFonts w:ascii="Arial" w:hAnsi="Arial" w:eastAsia="Arial" w:cs="Arial"/>
                <w:color w:val="000000"/>
                <w:sz w:val="24"/>
                <w:szCs w:val="24"/>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78D17F08" w14:textId="77777777">
        <w:trPr>
          <w:trHeight w:val="523"/>
        </w:trPr>
        <w:tc>
          <w:tcPr>
            <w:tcW w:w="14443" w:type="dxa"/>
            <w:tcMar/>
          </w:tcPr>
          <w:p w:rsidR="00C03E35" w:rsidRDefault="00B83BAF" w14:paraId="5C70850B" w14:textId="77777777">
            <w:pPr>
              <w:numPr>
                <w:ilvl w:val="0"/>
                <w:numId w:val="2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Change policy and practice to put good food on people’s plates</w:t>
            </w:r>
          </w:p>
        </w:tc>
      </w:tr>
      <w:tr w:rsidR="00C03E35" w:rsidTr="04D9EAF1" w14:paraId="7DD17C9C" w14:textId="77777777">
        <w:tc>
          <w:tcPr>
            <w:tcW w:w="14443" w:type="dxa"/>
            <w:tcMar/>
          </w:tcPr>
          <w:p w:rsidR="00C03E35" w:rsidRDefault="00C03E35" w14:paraId="18036193" w14:textId="77777777">
            <w:pPr>
              <w:widowControl w:val="0"/>
              <w:spacing w:line="276" w:lineRule="auto"/>
              <w:rPr>
                <w:rFonts w:ascii="Arial" w:hAnsi="Arial" w:eastAsia="Arial" w:cs="Arial"/>
                <w:sz w:val="24"/>
                <w:szCs w:val="24"/>
              </w:rPr>
            </w:pPr>
          </w:p>
          <w:p w:rsidR="00C03E35" w:rsidRDefault="00B83BAF" w14:paraId="54C30E0E" w14:textId="77777777">
            <w:pPr>
              <w:widowControl w:val="0"/>
              <w:spacing w:line="276" w:lineRule="auto"/>
              <w:rPr>
                <w:rFonts w:ascii="Arial" w:hAnsi="Arial" w:eastAsia="Arial" w:cs="Arial"/>
                <w:b/>
                <w:sz w:val="24"/>
                <w:szCs w:val="24"/>
              </w:rPr>
            </w:pPr>
            <w:r>
              <w:rPr>
                <w:rFonts w:ascii="Arial" w:hAnsi="Arial" w:eastAsia="Arial" w:cs="Arial"/>
                <w:b/>
                <w:sz w:val="24"/>
                <w:szCs w:val="24"/>
              </w:rPr>
              <w:t>Sheffield Teaching Hospitals NHS Foundation Trust</w:t>
            </w:r>
          </w:p>
          <w:p w:rsidR="00C03E35" w:rsidRDefault="00B83BAF" w14:paraId="59FF1E21"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multi-award winning </w:t>
            </w:r>
            <w:hyperlink r:id="rId315">
              <w:r>
                <w:rPr>
                  <w:rFonts w:ascii="Arial" w:hAnsi="Arial" w:eastAsia="Arial" w:cs="Arial"/>
                  <w:color w:val="1155CC"/>
                  <w:sz w:val="24"/>
                  <w:szCs w:val="24"/>
                  <w:u w:val="single"/>
                </w:rPr>
                <w:t>Sheffield Teaching Hospitals NHS Foundation Trust</w:t>
              </w:r>
            </w:hyperlink>
            <w:r>
              <w:rPr>
                <w:rFonts w:ascii="Arial" w:hAnsi="Arial" w:eastAsia="Arial" w:cs="Arial"/>
                <w:sz w:val="24"/>
                <w:szCs w:val="24"/>
              </w:rPr>
              <w:t xml:space="preserve"> holds a </w:t>
            </w:r>
            <w:hyperlink r:id="rId316">
              <w:r>
                <w:rPr>
                  <w:rFonts w:ascii="Arial" w:hAnsi="Arial" w:eastAsia="Arial" w:cs="Arial"/>
                  <w:color w:val="1155CC"/>
                  <w:sz w:val="24"/>
                  <w:szCs w:val="24"/>
                  <w:u w:val="single"/>
                </w:rPr>
                <w:t>Food For Life Served Here Silver Award</w:t>
              </w:r>
            </w:hyperlink>
            <w:r>
              <w:rPr>
                <w:rFonts w:ascii="Arial" w:hAnsi="Arial" w:eastAsia="Arial" w:cs="Arial"/>
                <w:sz w:val="24"/>
                <w:szCs w:val="24"/>
              </w:rPr>
              <w:t xml:space="preserve">, has achieved the </w:t>
            </w:r>
            <w:hyperlink r:id="rId317">
              <w:r>
                <w:rPr>
                  <w:rFonts w:ascii="Arial" w:hAnsi="Arial" w:eastAsia="Arial" w:cs="Arial"/>
                  <w:color w:val="1155CC"/>
                  <w:sz w:val="24"/>
                  <w:szCs w:val="24"/>
                  <w:u w:val="single"/>
                </w:rPr>
                <w:t>Green Kitchen Standard</w:t>
              </w:r>
            </w:hyperlink>
            <w:r>
              <w:rPr>
                <w:rFonts w:ascii="Arial" w:hAnsi="Arial" w:eastAsia="Arial" w:cs="Arial"/>
                <w:sz w:val="24"/>
                <w:szCs w:val="24"/>
              </w:rPr>
              <w:t xml:space="preserve"> and won a Health Service Journal Award for </w:t>
            </w:r>
            <w:hyperlink r:id="rId318">
              <w:r>
                <w:rPr>
                  <w:rFonts w:ascii="Arial" w:hAnsi="Arial" w:eastAsia="Arial" w:cs="Arial"/>
                  <w:color w:val="1155CC"/>
                  <w:sz w:val="24"/>
                  <w:szCs w:val="24"/>
                  <w:u w:val="single"/>
                </w:rPr>
                <w:t>Improving Environmental and Social Sustainability</w:t>
              </w:r>
            </w:hyperlink>
            <w:r>
              <w:rPr>
                <w:rFonts w:ascii="Arial" w:hAnsi="Arial" w:eastAsia="Arial" w:cs="Arial"/>
                <w:sz w:val="24"/>
                <w:szCs w:val="24"/>
              </w:rPr>
              <w:t>. The catering service has a voluntary team of sustainability champions who have been trained on food waste reduction, recycling and energy management. Sheffield Children's NHS Foundation Trust also holds a Food For Life Served Here Bronze Award.</w:t>
            </w:r>
          </w:p>
          <w:p w:rsidR="00C03E35" w:rsidRDefault="00C03E35" w14:paraId="2B33B92C" w14:textId="77777777">
            <w:pPr>
              <w:widowControl w:val="0"/>
              <w:spacing w:line="276" w:lineRule="auto"/>
              <w:rPr>
                <w:rFonts w:ascii="Arial" w:hAnsi="Arial" w:eastAsia="Arial" w:cs="Arial"/>
                <w:sz w:val="24"/>
                <w:szCs w:val="24"/>
              </w:rPr>
            </w:pPr>
          </w:p>
          <w:p w:rsidR="00C03E35" w:rsidRDefault="00B83BAF" w14:paraId="7A539703" w14:textId="77777777">
            <w:pPr>
              <w:widowControl w:val="0"/>
              <w:spacing w:line="276" w:lineRule="auto"/>
              <w:rPr>
                <w:rFonts w:ascii="Arial" w:hAnsi="Arial" w:eastAsia="Arial" w:cs="Arial"/>
                <w:b/>
                <w:sz w:val="24"/>
                <w:szCs w:val="24"/>
              </w:rPr>
            </w:pPr>
            <w:r>
              <w:rPr>
                <w:rFonts w:ascii="Arial" w:hAnsi="Arial" w:eastAsia="Arial" w:cs="Arial"/>
                <w:b/>
                <w:sz w:val="24"/>
                <w:szCs w:val="24"/>
              </w:rPr>
              <w:t>Sheffield Hallam University</w:t>
            </w:r>
          </w:p>
          <w:p w:rsidR="00C03E35" w:rsidRDefault="00B83BAF" w14:paraId="73D5399C"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Hallam University has achieved a 3-star </w:t>
            </w:r>
            <w:hyperlink r:id="rId319">
              <w:r>
                <w:rPr>
                  <w:rFonts w:ascii="Arial" w:hAnsi="Arial" w:eastAsia="Arial" w:cs="Arial"/>
                  <w:color w:val="1155CC"/>
                  <w:sz w:val="24"/>
                  <w:szCs w:val="24"/>
                  <w:u w:val="single"/>
                </w:rPr>
                <w:t>Sustainable Restaurant Association</w:t>
              </w:r>
            </w:hyperlink>
            <w:r>
              <w:rPr>
                <w:rFonts w:ascii="Arial" w:hAnsi="Arial" w:eastAsia="Arial" w:cs="Arial"/>
                <w:sz w:val="24"/>
                <w:szCs w:val="24"/>
              </w:rPr>
              <w:t xml:space="preserve"> award and a </w:t>
            </w:r>
            <w:hyperlink r:id="rId320">
              <w:r>
                <w:rPr>
                  <w:rFonts w:ascii="Arial" w:hAnsi="Arial" w:eastAsia="Arial" w:cs="Arial"/>
                  <w:color w:val="1155CC"/>
                  <w:sz w:val="24"/>
                  <w:szCs w:val="24"/>
                  <w:u w:val="single"/>
                </w:rPr>
                <w:t>Green Gown Award</w:t>
              </w:r>
            </w:hyperlink>
            <w:r>
              <w:rPr>
                <w:rFonts w:ascii="Arial" w:hAnsi="Arial" w:eastAsia="Arial" w:cs="Arial"/>
                <w:sz w:val="24"/>
                <w:szCs w:val="24"/>
              </w:rPr>
              <w:t xml:space="preserve">, having adopted a </w:t>
            </w:r>
            <w:hyperlink r:id="rId321">
              <w:r>
                <w:rPr>
                  <w:rFonts w:ascii="Arial" w:hAnsi="Arial" w:eastAsia="Arial" w:cs="Arial"/>
                  <w:color w:val="1155CC"/>
                  <w:sz w:val="24"/>
                  <w:szCs w:val="24"/>
                  <w:u w:val="single"/>
                </w:rPr>
                <w:t>Healthy and Sustainable Food Policy 2017-20</w:t>
              </w:r>
            </w:hyperlink>
            <w:r>
              <w:rPr>
                <w:rFonts w:ascii="Arial" w:hAnsi="Arial" w:eastAsia="Arial" w:cs="Arial"/>
                <w:sz w:val="24"/>
                <w:szCs w:val="24"/>
              </w:rPr>
              <w:t xml:space="preserve">, which promotes a </w:t>
            </w:r>
            <w:hyperlink r:id="rId322">
              <w:r>
                <w:rPr>
                  <w:rFonts w:ascii="Arial" w:hAnsi="Arial" w:eastAsia="Arial" w:cs="Arial"/>
                  <w:color w:val="1155CC"/>
                  <w:sz w:val="24"/>
                  <w:szCs w:val="24"/>
                  <w:u w:val="single"/>
                </w:rPr>
                <w:t>range of actions</w:t>
              </w:r>
            </w:hyperlink>
            <w:r>
              <w:rPr>
                <w:rFonts w:ascii="Arial" w:hAnsi="Arial" w:eastAsia="Arial" w:cs="Arial"/>
                <w:sz w:val="24"/>
                <w:szCs w:val="24"/>
              </w:rPr>
              <w:t xml:space="preserve"> including hosting a </w:t>
            </w:r>
            <w:hyperlink r:id="rId323">
              <w:r>
                <w:rPr>
                  <w:rFonts w:ascii="Arial" w:hAnsi="Arial" w:eastAsia="Arial" w:cs="Arial"/>
                  <w:color w:val="1155CC"/>
                  <w:sz w:val="24"/>
                  <w:szCs w:val="24"/>
                  <w:u w:val="single"/>
                </w:rPr>
                <w:t>Sheffield Organic Growers</w:t>
              </w:r>
            </w:hyperlink>
            <w:r>
              <w:rPr>
                <w:rFonts w:ascii="Arial" w:hAnsi="Arial" w:eastAsia="Arial" w:cs="Arial"/>
                <w:sz w:val="24"/>
                <w:szCs w:val="24"/>
              </w:rPr>
              <w:t xml:space="preserve"> collection point, working with </w:t>
            </w:r>
            <w:hyperlink r:id="rId324">
              <w:r>
                <w:rPr>
                  <w:rFonts w:ascii="Arial" w:hAnsi="Arial" w:eastAsia="Arial" w:cs="Arial"/>
                  <w:color w:val="1155CC"/>
                  <w:sz w:val="24"/>
                  <w:szCs w:val="24"/>
                  <w:u w:val="single"/>
                </w:rPr>
                <w:t>Food Works</w:t>
              </w:r>
            </w:hyperlink>
            <w:r>
              <w:rPr>
                <w:rFonts w:ascii="Arial" w:hAnsi="Arial" w:eastAsia="Arial" w:cs="Arial"/>
                <w:sz w:val="24"/>
                <w:szCs w:val="24"/>
              </w:rPr>
              <w:t xml:space="preserve"> on </w:t>
            </w:r>
            <w:hyperlink r:id="rId325">
              <w:r>
                <w:rPr>
                  <w:rFonts w:ascii="Arial" w:hAnsi="Arial" w:eastAsia="Arial" w:cs="Arial"/>
                  <w:color w:val="1155CC"/>
                  <w:sz w:val="24"/>
                  <w:szCs w:val="24"/>
                  <w:u w:val="single"/>
                </w:rPr>
                <w:t>Discussions Over Dinner</w:t>
              </w:r>
            </w:hyperlink>
            <w:r>
              <w:rPr>
                <w:rFonts w:ascii="Arial" w:hAnsi="Arial" w:eastAsia="Arial" w:cs="Arial"/>
                <w:sz w:val="24"/>
                <w:szCs w:val="24"/>
              </w:rPr>
              <w:t xml:space="preserve">, using </w:t>
            </w:r>
            <w:hyperlink r:id="rId326">
              <w:r>
                <w:rPr>
                  <w:rFonts w:ascii="Arial" w:hAnsi="Arial" w:eastAsia="Arial" w:cs="Arial"/>
                  <w:color w:val="1155CC"/>
                  <w:sz w:val="24"/>
                  <w:szCs w:val="24"/>
                  <w:u w:val="single"/>
                </w:rPr>
                <w:t>LEAF accredited</w:t>
              </w:r>
            </w:hyperlink>
            <w:r>
              <w:rPr>
                <w:rFonts w:ascii="Arial" w:hAnsi="Arial" w:eastAsia="Arial" w:cs="Arial"/>
                <w:sz w:val="24"/>
                <w:szCs w:val="24"/>
              </w:rPr>
              <w:t xml:space="preserve"> micro herbs and </w:t>
            </w:r>
            <w:hyperlink r:id="rId327">
              <w:r>
                <w:rPr>
                  <w:rFonts w:ascii="Arial" w:hAnsi="Arial" w:eastAsia="Arial" w:cs="Arial"/>
                  <w:color w:val="1155CC"/>
                  <w:sz w:val="24"/>
                  <w:szCs w:val="24"/>
                  <w:u w:val="single"/>
                </w:rPr>
                <w:t>Marine Stewardship Council</w:t>
              </w:r>
            </w:hyperlink>
            <w:r>
              <w:rPr>
                <w:rFonts w:ascii="Arial" w:hAnsi="Arial" w:eastAsia="Arial" w:cs="Arial"/>
                <w:sz w:val="24"/>
                <w:szCs w:val="24"/>
              </w:rPr>
              <w:t xml:space="preserve"> fish and reducing single-use plastic consumption.</w:t>
            </w:r>
          </w:p>
          <w:p w:rsidR="00C03E35" w:rsidRDefault="00C03E35" w14:paraId="561008B0" w14:textId="77777777">
            <w:pPr>
              <w:widowControl w:val="0"/>
              <w:spacing w:line="276" w:lineRule="auto"/>
              <w:rPr>
                <w:rFonts w:ascii="Arial" w:hAnsi="Arial" w:eastAsia="Arial" w:cs="Arial"/>
                <w:sz w:val="24"/>
                <w:szCs w:val="24"/>
              </w:rPr>
            </w:pPr>
          </w:p>
          <w:p w:rsidR="00C03E35" w:rsidRDefault="00B83BAF" w14:paraId="402A1AE2" w14:textId="77777777">
            <w:pPr>
              <w:widowControl w:val="0"/>
              <w:spacing w:line="276" w:lineRule="auto"/>
              <w:rPr>
                <w:rFonts w:ascii="Arial" w:hAnsi="Arial" w:eastAsia="Arial" w:cs="Arial"/>
                <w:b/>
                <w:sz w:val="24"/>
                <w:szCs w:val="24"/>
              </w:rPr>
            </w:pPr>
            <w:r>
              <w:rPr>
                <w:rFonts w:ascii="Arial" w:hAnsi="Arial" w:eastAsia="Arial" w:cs="Arial"/>
                <w:b/>
                <w:sz w:val="24"/>
                <w:szCs w:val="24"/>
              </w:rPr>
              <w:t>University of Sheffield</w:t>
            </w:r>
          </w:p>
          <w:p w:rsidR="00C03E35" w:rsidRDefault="00B83BAF" w14:paraId="2A562CDD"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University of Sheffield has a </w:t>
            </w:r>
            <w:hyperlink r:id="rId328">
              <w:r>
                <w:rPr>
                  <w:rFonts w:ascii="Arial" w:hAnsi="Arial" w:eastAsia="Arial" w:cs="Arial"/>
                  <w:color w:val="1155CC"/>
                  <w:sz w:val="24"/>
                  <w:szCs w:val="24"/>
                  <w:u w:val="single"/>
                </w:rPr>
                <w:t>5-year sustainability strategy</w:t>
              </w:r>
            </w:hyperlink>
            <w:r>
              <w:rPr>
                <w:rFonts w:ascii="Arial" w:hAnsi="Arial" w:eastAsia="Arial" w:cs="Arial"/>
                <w:sz w:val="24"/>
                <w:szCs w:val="24"/>
              </w:rPr>
              <w:t xml:space="preserve"> including commitments to become a net-zero campus by 2030 and net-zero across all activities by 2038; using research expertise to tackle twenty-first century sustainability challenges; embedding Education for Sustainable Development into all taught courses within five years; 100% renewable procured electricity on campus; and tough action on high-carbon travel. The University promotes the </w:t>
            </w:r>
            <w:hyperlink r:id="rId329">
              <w:proofErr w:type="spellStart"/>
              <w:r>
                <w:rPr>
                  <w:rFonts w:ascii="Arial" w:hAnsi="Arial" w:eastAsia="Arial" w:cs="Arial"/>
                  <w:color w:val="1155CC"/>
                  <w:sz w:val="24"/>
                  <w:szCs w:val="24"/>
                  <w:u w:val="single"/>
                </w:rPr>
                <w:t>NETpositive</w:t>
              </w:r>
              <w:proofErr w:type="spellEnd"/>
              <w:r>
                <w:rPr>
                  <w:rFonts w:ascii="Arial" w:hAnsi="Arial" w:eastAsia="Arial" w:cs="Arial"/>
                  <w:color w:val="1155CC"/>
                  <w:sz w:val="24"/>
                  <w:szCs w:val="24"/>
                  <w:u w:val="single"/>
                </w:rPr>
                <w:t xml:space="preserve"> Supplier Tool for Higher Education</w:t>
              </w:r>
            </w:hyperlink>
            <w:r>
              <w:rPr>
                <w:rFonts w:ascii="Arial" w:hAnsi="Arial" w:eastAsia="Arial" w:cs="Arial"/>
                <w:sz w:val="24"/>
                <w:szCs w:val="24"/>
              </w:rPr>
              <w:t xml:space="preserve"> to help suppliers create a sustainability action plan as part of the procurement process.</w:t>
            </w:r>
          </w:p>
          <w:p w:rsidR="00C03E35" w:rsidRDefault="00C03E35" w14:paraId="4703EF2E" w14:textId="77777777">
            <w:pPr>
              <w:widowControl w:val="0"/>
              <w:spacing w:line="276" w:lineRule="auto"/>
              <w:rPr>
                <w:rFonts w:ascii="Arial" w:hAnsi="Arial" w:eastAsia="Arial" w:cs="Arial"/>
                <w:sz w:val="24"/>
                <w:szCs w:val="24"/>
              </w:rPr>
            </w:pPr>
          </w:p>
          <w:p w:rsidR="00C03E35" w:rsidRDefault="00B83BAF" w14:paraId="7CFB89D4" w14:textId="77777777">
            <w:pPr>
              <w:widowControl w:val="0"/>
              <w:spacing w:line="276" w:lineRule="auto"/>
              <w:rPr>
                <w:rFonts w:ascii="Arial" w:hAnsi="Arial" w:eastAsia="Arial" w:cs="Arial"/>
                <w:b/>
                <w:sz w:val="24"/>
                <w:szCs w:val="24"/>
              </w:rPr>
            </w:pPr>
            <w:r>
              <w:rPr>
                <w:rFonts w:ascii="Arial" w:hAnsi="Arial" w:eastAsia="Arial" w:cs="Arial"/>
                <w:b/>
                <w:sz w:val="24"/>
                <w:szCs w:val="24"/>
              </w:rPr>
              <w:t>Eat Smart Sheffield</w:t>
            </w:r>
          </w:p>
          <w:p w:rsidR="00C03E35" w:rsidRDefault="00171224" w14:paraId="58E38D37" w14:textId="77777777">
            <w:pPr>
              <w:widowControl w:val="0"/>
              <w:spacing w:line="276" w:lineRule="auto"/>
              <w:rPr>
                <w:rFonts w:ascii="Arial" w:hAnsi="Arial" w:eastAsia="Arial" w:cs="Arial"/>
                <w:sz w:val="24"/>
                <w:szCs w:val="24"/>
              </w:rPr>
            </w:pPr>
            <w:hyperlink r:id="rId330">
              <w:r w:rsidR="00B83BAF">
                <w:rPr>
                  <w:rFonts w:ascii="Arial" w:hAnsi="Arial" w:eastAsia="Arial" w:cs="Arial"/>
                  <w:color w:val="1155CC"/>
                  <w:sz w:val="24"/>
                  <w:szCs w:val="24"/>
                  <w:u w:val="single"/>
                </w:rPr>
                <w:t>Food for Life</w:t>
              </w:r>
            </w:hyperlink>
            <w:r w:rsidR="00B83BAF">
              <w:rPr>
                <w:rFonts w:ascii="Arial" w:hAnsi="Arial" w:eastAsia="Arial" w:cs="Arial"/>
                <w:sz w:val="24"/>
                <w:szCs w:val="24"/>
              </w:rPr>
              <w:t xml:space="preserve"> (FFL) is working in partnership to deliver </w:t>
            </w:r>
            <w:hyperlink r:id="rId331">
              <w:r w:rsidR="00B83BAF">
                <w:rPr>
                  <w:rFonts w:ascii="Arial" w:hAnsi="Arial" w:eastAsia="Arial" w:cs="Arial"/>
                  <w:color w:val="1155CC"/>
                  <w:sz w:val="24"/>
                  <w:szCs w:val="24"/>
                  <w:u w:val="single"/>
                </w:rPr>
                <w:t>Eat Smart Sheffield</w:t>
              </w:r>
            </w:hyperlink>
            <w:r w:rsidR="00B83BAF">
              <w:rPr>
                <w:rFonts w:ascii="Arial" w:hAnsi="Arial" w:eastAsia="Arial" w:cs="Arial"/>
                <w:sz w:val="24"/>
                <w:szCs w:val="24"/>
              </w:rPr>
              <w:t xml:space="preserve"> from 2020-2024. The programme, funded by </w:t>
            </w:r>
            <w:hyperlink r:id="rId332">
              <w:r w:rsidR="00B83BAF">
                <w:rPr>
                  <w:rFonts w:ascii="Arial" w:hAnsi="Arial" w:eastAsia="Arial" w:cs="Arial"/>
                  <w:color w:val="1155CC"/>
                  <w:sz w:val="24"/>
                  <w:szCs w:val="24"/>
                  <w:u w:val="single"/>
                </w:rPr>
                <w:t>Sheffield City Council's Public Health Team</w:t>
              </w:r>
            </w:hyperlink>
            <w:r w:rsidR="00B83BAF">
              <w:rPr>
                <w:rFonts w:ascii="Arial" w:hAnsi="Arial" w:eastAsia="Arial" w:cs="Arial"/>
                <w:sz w:val="24"/>
                <w:szCs w:val="24"/>
              </w:rPr>
              <w:t xml:space="preserve"> and managed by </w:t>
            </w:r>
            <w:hyperlink r:id="rId333">
              <w:r w:rsidR="00B83BAF">
                <w:rPr>
                  <w:rFonts w:ascii="Arial" w:hAnsi="Arial" w:eastAsia="Arial" w:cs="Arial"/>
                  <w:color w:val="1155CC"/>
                  <w:sz w:val="24"/>
                  <w:szCs w:val="24"/>
                  <w:u w:val="single"/>
                </w:rPr>
                <w:t>Learn Sheffield</w:t>
              </w:r>
            </w:hyperlink>
            <w:r w:rsidR="00B83BAF">
              <w:rPr>
                <w:rFonts w:ascii="Arial" w:hAnsi="Arial" w:eastAsia="Arial" w:cs="Arial"/>
                <w:sz w:val="24"/>
                <w:szCs w:val="24"/>
              </w:rPr>
              <w:t>, is delivering a 'Whole School and Settings Approach to Food and Nutrition Service'. To date 42 schools have registered with FFL, including 30 schools working towards their FFL Awards. 2 schools have achieved their FFL Bronze Award. FFL is also actively working with local catering providers to improve the school meal offer, increase school meal take-up and boost integration between the catering services, schools, pupils and parents.</w:t>
            </w:r>
          </w:p>
          <w:p w:rsidR="00C03E35" w:rsidRDefault="00C03E35" w14:paraId="2CAD52EB" w14:textId="77777777">
            <w:pPr>
              <w:widowControl w:val="0"/>
              <w:spacing w:line="276" w:lineRule="auto"/>
              <w:rPr>
                <w:rFonts w:ascii="Arial" w:hAnsi="Arial" w:eastAsia="Arial" w:cs="Arial"/>
                <w:sz w:val="24"/>
                <w:szCs w:val="24"/>
              </w:rPr>
            </w:pPr>
          </w:p>
          <w:p w:rsidR="00C03E35" w:rsidRDefault="00B83BAF" w14:paraId="1052D658" w14:textId="77777777">
            <w:pPr>
              <w:widowControl w:val="0"/>
              <w:spacing w:line="276" w:lineRule="auto"/>
              <w:rPr>
                <w:rFonts w:ascii="Arial" w:hAnsi="Arial" w:eastAsia="Arial" w:cs="Arial"/>
                <w:b/>
                <w:sz w:val="24"/>
                <w:szCs w:val="24"/>
              </w:rPr>
            </w:pPr>
            <w:r>
              <w:rPr>
                <w:rFonts w:ascii="Arial" w:hAnsi="Arial" w:eastAsia="Arial" w:cs="Arial"/>
                <w:b/>
                <w:sz w:val="24"/>
                <w:szCs w:val="24"/>
              </w:rPr>
              <w:t>School Catering</w:t>
            </w:r>
          </w:p>
          <w:p w:rsidR="00C03E35" w:rsidRDefault="00171224" w14:paraId="54F5A0B2" w14:textId="77777777">
            <w:pPr>
              <w:spacing w:line="276" w:lineRule="auto"/>
              <w:rPr>
                <w:rFonts w:ascii="Arial" w:hAnsi="Arial" w:eastAsia="Arial" w:cs="Arial"/>
                <w:sz w:val="24"/>
                <w:szCs w:val="24"/>
              </w:rPr>
            </w:pPr>
            <w:hyperlink r:id="rId334">
              <w:r w:rsidR="00B83BAF">
                <w:rPr>
                  <w:rFonts w:ascii="Arial" w:hAnsi="Arial" w:eastAsia="Arial" w:cs="Arial"/>
                  <w:color w:val="1155CC"/>
                  <w:sz w:val="24"/>
                  <w:szCs w:val="24"/>
                  <w:u w:val="single"/>
                </w:rPr>
                <w:t>Taylor Shaw</w:t>
              </w:r>
            </w:hyperlink>
            <w:r w:rsidR="00B83BAF">
              <w:rPr>
                <w:rFonts w:ascii="Arial" w:hAnsi="Arial" w:eastAsia="Arial" w:cs="Arial"/>
                <w:sz w:val="24"/>
                <w:szCs w:val="24"/>
              </w:rPr>
              <w:t xml:space="preserve"> provides the Sheffield </w:t>
            </w:r>
            <w:hyperlink r:id="rId335">
              <w:r w:rsidR="00B83BAF">
                <w:rPr>
                  <w:rFonts w:ascii="Arial" w:hAnsi="Arial" w:eastAsia="Arial" w:cs="Arial"/>
                  <w:color w:val="1155CC"/>
                  <w:sz w:val="24"/>
                  <w:szCs w:val="24"/>
                  <w:u w:val="single"/>
                </w:rPr>
                <w:t>Schools Catering Contract</w:t>
              </w:r>
            </w:hyperlink>
            <w:r w:rsidR="00B83BAF">
              <w:rPr>
                <w:rFonts w:ascii="Arial" w:hAnsi="Arial" w:eastAsia="Arial" w:cs="Arial"/>
                <w:sz w:val="24"/>
                <w:szCs w:val="24"/>
              </w:rPr>
              <w:t xml:space="preserve">. Meals are made with farm-assured meats (Red Tractor accredited), free range eggs, sustainably-sourced fish (Marine Council accredited), don’t contain any genetically-modified foods or mechanically-recovered meat and meet School Food Standards for healthy meals. Sheffield City Council (SCC) adopted an </w:t>
            </w:r>
            <w:hyperlink r:id="rId336">
              <w:r w:rsidR="00B83BAF">
                <w:rPr>
                  <w:rFonts w:ascii="Arial" w:hAnsi="Arial" w:eastAsia="Arial" w:cs="Arial"/>
                  <w:color w:val="1155CC"/>
                  <w:sz w:val="24"/>
                  <w:szCs w:val="24"/>
                  <w:u w:val="single"/>
                </w:rPr>
                <w:t>Ethical Procurement Policy</w:t>
              </w:r>
            </w:hyperlink>
            <w:r w:rsidR="00B83BAF">
              <w:rPr>
                <w:rFonts w:ascii="Arial" w:hAnsi="Arial" w:eastAsia="Arial" w:cs="Arial"/>
                <w:sz w:val="24"/>
                <w:szCs w:val="24"/>
              </w:rPr>
              <w:t xml:space="preserve"> (EPP) with </w:t>
            </w:r>
            <w:hyperlink r:id="rId337">
              <w:r w:rsidR="00B83BAF">
                <w:rPr>
                  <w:rFonts w:ascii="Arial" w:hAnsi="Arial" w:eastAsia="Arial" w:cs="Arial"/>
                  <w:color w:val="1155CC"/>
                  <w:sz w:val="24"/>
                  <w:szCs w:val="24"/>
                  <w:u w:val="single"/>
                </w:rPr>
                <w:t>social value</w:t>
              </w:r>
            </w:hyperlink>
            <w:r w:rsidR="00B83BAF">
              <w:rPr>
                <w:rFonts w:ascii="Arial" w:hAnsi="Arial" w:eastAsia="Arial" w:cs="Arial"/>
                <w:sz w:val="24"/>
                <w:szCs w:val="24"/>
              </w:rPr>
              <w:t xml:space="preserve"> and local economic impact criteria and is </w:t>
            </w:r>
            <w:hyperlink r:id="rId338">
              <w:r w:rsidR="00B83BAF">
                <w:rPr>
                  <w:rFonts w:ascii="Arial" w:hAnsi="Arial" w:eastAsia="Arial" w:cs="Arial"/>
                  <w:color w:val="1155CC"/>
                  <w:sz w:val="24"/>
                  <w:szCs w:val="24"/>
                  <w:u w:val="single"/>
                </w:rPr>
                <w:t>Real Living Wage Foundation</w:t>
              </w:r>
            </w:hyperlink>
            <w:r w:rsidR="00B83BAF">
              <w:rPr>
                <w:rFonts w:ascii="Arial" w:hAnsi="Arial" w:eastAsia="Arial" w:cs="Arial"/>
                <w:sz w:val="24"/>
                <w:szCs w:val="24"/>
              </w:rPr>
              <w:t xml:space="preserve"> accredited. The </w:t>
            </w:r>
            <w:hyperlink r:id="rId339">
              <w:r w:rsidR="00B83BAF">
                <w:rPr>
                  <w:rFonts w:ascii="Arial" w:hAnsi="Arial" w:eastAsia="Arial" w:cs="Arial"/>
                  <w:color w:val="1155CC"/>
                  <w:sz w:val="24"/>
                  <w:szCs w:val="24"/>
                  <w:u w:val="single"/>
                </w:rPr>
                <w:t>new Schools Catering Contract</w:t>
              </w:r>
            </w:hyperlink>
            <w:r w:rsidR="00B83BAF">
              <w:rPr>
                <w:rFonts w:ascii="Arial" w:hAnsi="Arial" w:eastAsia="Arial" w:cs="Arial"/>
                <w:sz w:val="24"/>
                <w:szCs w:val="24"/>
              </w:rPr>
              <w:t xml:space="preserve"> is currently out to tender, and will adopt the SCC EPP, single use plastics will be reduced or eliminated, waste food will be recycled or reused and Food for Life Bronze will be a key requirement.</w:t>
            </w:r>
          </w:p>
          <w:p w:rsidR="00C03E35" w:rsidRDefault="00C03E35" w14:paraId="6E22A560" w14:textId="77777777">
            <w:pPr>
              <w:spacing w:line="276" w:lineRule="auto"/>
              <w:rPr>
                <w:rFonts w:ascii="Arial" w:hAnsi="Arial" w:eastAsia="Arial" w:cs="Arial"/>
                <w:sz w:val="24"/>
                <w:szCs w:val="24"/>
              </w:rPr>
            </w:pPr>
          </w:p>
          <w:p w:rsidR="00C03E35" w:rsidRDefault="00B83BAF" w14:paraId="422F567A" w14:textId="77777777">
            <w:pPr>
              <w:spacing w:line="276" w:lineRule="auto"/>
              <w:rPr>
                <w:rFonts w:ascii="Arial" w:hAnsi="Arial" w:eastAsia="Arial" w:cs="Arial"/>
                <w:b/>
                <w:sz w:val="24"/>
                <w:szCs w:val="24"/>
              </w:rPr>
            </w:pPr>
            <w:r>
              <w:rPr>
                <w:rFonts w:ascii="Arial" w:hAnsi="Arial" w:eastAsia="Arial" w:cs="Arial"/>
                <w:b/>
                <w:sz w:val="24"/>
                <w:szCs w:val="24"/>
              </w:rPr>
              <w:t>PJ Taste Catering</w:t>
            </w:r>
          </w:p>
          <w:p w:rsidR="00C03E35" w:rsidRDefault="00171224" w14:paraId="2D1550E0" w14:textId="77777777">
            <w:pPr>
              <w:spacing w:line="276" w:lineRule="auto"/>
              <w:rPr>
                <w:rFonts w:ascii="Arial" w:hAnsi="Arial" w:eastAsia="Arial" w:cs="Arial"/>
                <w:sz w:val="24"/>
                <w:szCs w:val="24"/>
              </w:rPr>
            </w:pPr>
            <w:hyperlink r:id="rId340">
              <w:r w:rsidR="00B83BAF">
                <w:rPr>
                  <w:rFonts w:ascii="Arial" w:hAnsi="Arial" w:eastAsia="Arial" w:cs="Arial"/>
                  <w:color w:val="1155CC"/>
                  <w:sz w:val="24"/>
                  <w:szCs w:val="24"/>
                  <w:u w:val="single"/>
                </w:rPr>
                <w:t>PJ Taste</w:t>
              </w:r>
            </w:hyperlink>
            <w:r w:rsidR="00B83BAF">
              <w:rPr>
                <w:rFonts w:ascii="Arial" w:hAnsi="Arial" w:eastAsia="Arial" w:cs="Arial"/>
                <w:sz w:val="24"/>
                <w:szCs w:val="24"/>
              </w:rPr>
              <w:t xml:space="preserve"> is a large private caterer specialising in making food using </w:t>
            </w:r>
            <w:hyperlink r:id="rId341">
              <w:r w:rsidR="00B83BAF">
                <w:rPr>
                  <w:rFonts w:ascii="Arial" w:hAnsi="Arial" w:eastAsia="Arial" w:cs="Arial"/>
                  <w:color w:val="1155CC"/>
                  <w:sz w:val="24"/>
                  <w:szCs w:val="24"/>
                  <w:u w:val="single"/>
                </w:rPr>
                <w:t>locally sourced ingredients</w:t>
              </w:r>
            </w:hyperlink>
            <w:r w:rsidR="00B83BAF">
              <w:rPr>
                <w:rFonts w:ascii="Arial" w:hAnsi="Arial" w:eastAsia="Arial" w:cs="Arial"/>
                <w:sz w:val="24"/>
                <w:szCs w:val="24"/>
              </w:rPr>
              <w:t xml:space="preserve"> and </w:t>
            </w:r>
            <w:hyperlink r:id="rId342">
              <w:r w:rsidR="00B83BAF">
                <w:rPr>
                  <w:rFonts w:ascii="Arial" w:hAnsi="Arial" w:eastAsia="Arial" w:cs="Arial"/>
                  <w:color w:val="1155CC"/>
                  <w:sz w:val="24"/>
                  <w:szCs w:val="24"/>
                  <w:u w:val="single"/>
                </w:rPr>
                <w:t>catering sustainably</w:t>
              </w:r>
            </w:hyperlink>
            <w:r w:rsidR="00B83BAF">
              <w:rPr>
                <w:rFonts w:ascii="Arial" w:hAnsi="Arial" w:eastAsia="Arial" w:cs="Arial"/>
                <w:sz w:val="24"/>
                <w:szCs w:val="24"/>
              </w:rPr>
              <w:t xml:space="preserve">. They operate the </w:t>
            </w:r>
            <w:hyperlink r:id="rId343">
              <w:r w:rsidR="00B83BAF">
                <w:rPr>
                  <w:rFonts w:ascii="Arial" w:hAnsi="Arial" w:eastAsia="Arial" w:cs="Arial"/>
                  <w:color w:val="1155CC"/>
                  <w:sz w:val="24"/>
                  <w:szCs w:val="24"/>
                  <w:u w:val="single"/>
                </w:rPr>
                <w:t>PJ Taste Catering Academy</w:t>
              </w:r>
            </w:hyperlink>
            <w:r w:rsidR="00B83BAF">
              <w:rPr>
                <w:rFonts w:ascii="Arial" w:hAnsi="Arial" w:eastAsia="Arial" w:cs="Arial"/>
                <w:sz w:val="24"/>
                <w:szCs w:val="24"/>
              </w:rPr>
              <w:t xml:space="preserve"> at Sheffield College and created 60 recipes inspired by the </w:t>
            </w:r>
            <w:hyperlink r:id="rId344">
              <w:r w:rsidR="00B83BAF">
                <w:rPr>
                  <w:rFonts w:ascii="Arial" w:hAnsi="Arial" w:eastAsia="Arial" w:cs="Arial"/>
                  <w:color w:val="1155CC"/>
                  <w:sz w:val="24"/>
                  <w:szCs w:val="24"/>
                  <w:u w:val="single"/>
                </w:rPr>
                <w:t>EAT-Lancet report</w:t>
              </w:r>
            </w:hyperlink>
            <w:r w:rsidR="00B83BAF">
              <w:rPr>
                <w:rFonts w:ascii="Arial" w:hAnsi="Arial" w:eastAsia="Arial" w:cs="Arial"/>
                <w:sz w:val="24"/>
                <w:szCs w:val="24"/>
              </w:rPr>
              <w:t xml:space="preserve"> for the </w:t>
            </w:r>
            <w:hyperlink r:id="rId345">
              <w:r w:rsidR="00B83BAF">
                <w:rPr>
                  <w:rFonts w:ascii="Arial" w:hAnsi="Arial" w:eastAsia="Arial" w:cs="Arial"/>
                  <w:color w:val="1155CC"/>
                  <w:sz w:val="24"/>
                  <w:szCs w:val="24"/>
                  <w:u w:val="single"/>
                </w:rPr>
                <w:t>Climate Change Cookbook</w:t>
              </w:r>
            </w:hyperlink>
            <w:r w:rsidR="00B83BAF">
              <w:rPr>
                <w:rFonts w:ascii="Arial" w:hAnsi="Arial" w:eastAsia="Arial" w:cs="Arial"/>
                <w:sz w:val="24"/>
                <w:szCs w:val="24"/>
              </w:rPr>
              <w:t xml:space="preserve">, published by Sheffield’s </w:t>
            </w:r>
            <w:hyperlink r:id="rId346">
              <w:r w:rsidR="00B83BAF">
                <w:rPr>
                  <w:rFonts w:ascii="Arial" w:hAnsi="Arial" w:eastAsia="Arial" w:cs="Arial"/>
                  <w:color w:val="1155CC"/>
                  <w:sz w:val="24"/>
                  <w:szCs w:val="24"/>
                  <w:u w:val="single"/>
                </w:rPr>
                <w:t>Meze Publishing</w:t>
              </w:r>
            </w:hyperlink>
            <w:r w:rsidR="00B83BAF">
              <w:rPr>
                <w:rFonts w:ascii="Arial" w:hAnsi="Arial" w:eastAsia="Arial" w:cs="Arial"/>
                <w:sz w:val="24"/>
                <w:szCs w:val="24"/>
              </w:rPr>
              <w:t>.</w:t>
            </w:r>
          </w:p>
          <w:p w:rsidR="00C03E35" w:rsidRDefault="00C03E35" w14:paraId="25CC70F3" w14:textId="77777777">
            <w:pPr>
              <w:pBdr>
                <w:top w:val="nil"/>
                <w:left w:val="nil"/>
                <w:bottom w:val="nil"/>
                <w:right w:val="nil"/>
                <w:between w:val="nil"/>
              </w:pBdr>
              <w:spacing w:line="259" w:lineRule="auto"/>
              <w:rPr>
                <w:rFonts w:ascii="Arial" w:hAnsi="Arial" w:eastAsia="Arial" w:cs="Arial"/>
                <w:sz w:val="24"/>
                <w:szCs w:val="24"/>
              </w:rPr>
            </w:pPr>
          </w:p>
        </w:tc>
      </w:tr>
      <w:tr w:rsidR="00C03E35" w:rsidTr="04D9EAF1" w14:paraId="37A666F4" w14:textId="77777777">
        <w:trPr>
          <w:trHeight w:val="499"/>
        </w:trPr>
        <w:tc>
          <w:tcPr>
            <w:tcW w:w="14443" w:type="dxa"/>
            <w:tcMar/>
          </w:tcPr>
          <w:p w:rsidR="00C03E35" w:rsidRDefault="00B83BAF" w14:paraId="68A65558" w14:textId="77777777">
            <w:pPr>
              <w:numPr>
                <w:ilvl w:val="0"/>
                <w:numId w:val="2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Improving connections and collaboration across the local supply chain</w:t>
            </w:r>
          </w:p>
        </w:tc>
      </w:tr>
      <w:tr w:rsidR="00C03E35" w:rsidTr="04D9EAF1" w14:paraId="4DF17960" w14:textId="77777777">
        <w:tc>
          <w:tcPr>
            <w:tcW w:w="14443" w:type="dxa"/>
            <w:tcMar/>
          </w:tcPr>
          <w:p w:rsidR="00C03E35" w:rsidRDefault="00C03E35" w14:paraId="05C86633" w14:textId="77777777">
            <w:pPr>
              <w:widowControl w:val="0"/>
              <w:spacing w:line="276" w:lineRule="auto"/>
              <w:rPr>
                <w:rFonts w:ascii="Arial" w:hAnsi="Arial" w:eastAsia="Arial" w:cs="Arial"/>
                <w:sz w:val="24"/>
                <w:szCs w:val="24"/>
              </w:rPr>
            </w:pPr>
          </w:p>
          <w:p w:rsidR="00C03E35" w:rsidRDefault="00B83BAF" w14:paraId="740577E8" w14:textId="77777777">
            <w:pPr>
              <w:widowControl w:val="0"/>
              <w:spacing w:line="276" w:lineRule="auto"/>
              <w:rPr>
                <w:rFonts w:ascii="Arial" w:hAnsi="Arial" w:eastAsia="Arial" w:cs="Arial"/>
                <w:b/>
                <w:sz w:val="24"/>
                <w:szCs w:val="24"/>
              </w:rPr>
            </w:pPr>
            <w:r>
              <w:rPr>
                <w:rFonts w:ascii="Arial" w:hAnsi="Arial" w:eastAsia="Arial" w:cs="Arial"/>
                <w:b/>
                <w:sz w:val="24"/>
                <w:szCs w:val="24"/>
              </w:rPr>
              <w:t>Sheffield Organic Growers</w:t>
            </w:r>
          </w:p>
          <w:p w:rsidR="00C03E35" w:rsidRDefault="00171224" w14:paraId="10D60721" w14:textId="77777777">
            <w:pPr>
              <w:widowControl w:val="0"/>
              <w:spacing w:line="276" w:lineRule="auto"/>
              <w:rPr>
                <w:rFonts w:ascii="Arial" w:hAnsi="Arial" w:eastAsia="Arial" w:cs="Arial"/>
                <w:sz w:val="24"/>
                <w:szCs w:val="24"/>
              </w:rPr>
            </w:pPr>
            <w:hyperlink r:id="rId347">
              <w:r w:rsidR="00B83BAF">
                <w:rPr>
                  <w:rFonts w:ascii="Arial" w:hAnsi="Arial" w:eastAsia="Arial" w:cs="Arial"/>
                  <w:color w:val="1155CC"/>
                  <w:sz w:val="24"/>
                  <w:szCs w:val="24"/>
                  <w:u w:val="single"/>
                </w:rPr>
                <w:t>Sheffield Organic Growers</w:t>
              </w:r>
            </w:hyperlink>
            <w:r w:rsidR="00B83BAF">
              <w:rPr>
                <w:rFonts w:ascii="Arial" w:hAnsi="Arial" w:eastAsia="Arial" w:cs="Arial"/>
                <w:sz w:val="24"/>
                <w:szCs w:val="24"/>
              </w:rPr>
              <w:t xml:space="preserve"> (SOGS) is a successful example of small scale producers cooperating across local supply chains, involving 4 independent </w:t>
            </w:r>
            <w:hyperlink r:id="rId348">
              <w:r w:rsidR="00B83BAF">
                <w:rPr>
                  <w:rFonts w:ascii="Arial" w:hAnsi="Arial" w:eastAsia="Arial" w:cs="Arial"/>
                  <w:color w:val="1155CC"/>
                  <w:sz w:val="24"/>
                  <w:szCs w:val="24"/>
                  <w:u w:val="single"/>
                </w:rPr>
                <w:t>organic and biodynamic growers</w:t>
              </w:r>
            </w:hyperlink>
            <w:r w:rsidR="00B83BAF">
              <w:rPr>
                <w:rFonts w:ascii="Arial" w:hAnsi="Arial" w:eastAsia="Arial" w:cs="Arial"/>
                <w:sz w:val="24"/>
                <w:szCs w:val="24"/>
              </w:rPr>
              <w:t xml:space="preserve"> on a 12 acre site on the outskirts of Sheffield in the Moss Valley, North East Derbyshire. They grow produce which they sell through independent grocers and veg box schemes. The founder purchased the land, adopted a small scale intensive approach and divided the land to rent to the growers who share skills and support each other whilst producing a wider range of produce. SOGS evolved from </w:t>
            </w:r>
            <w:hyperlink r:id="rId349">
              <w:r w:rsidR="00B83BAF">
                <w:rPr>
                  <w:rFonts w:ascii="Arial" w:hAnsi="Arial" w:eastAsia="Arial" w:cs="Arial"/>
                  <w:color w:val="1155CC"/>
                  <w:sz w:val="24"/>
                  <w:szCs w:val="24"/>
                  <w:u w:val="single"/>
                </w:rPr>
                <w:t>Transition Sheffield</w:t>
              </w:r>
            </w:hyperlink>
            <w:r w:rsidR="00B83BAF">
              <w:rPr>
                <w:rFonts w:ascii="Arial" w:hAnsi="Arial" w:eastAsia="Arial" w:cs="Arial"/>
                <w:sz w:val="24"/>
                <w:szCs w:val="24"/>
              </w:rPr>
              <w:t xml:space="preserve"> and </w:t>
            </w:r>
            <w:hyperlink r:id="rId350">
              <w:proofErr w:type="spellStart"/>
              <w:r w:rsidR="00B83BAF">
                <w:rPr>
                  <w:rFonts w:ascii="Arial" w:hAnsi="Arial" w:eastAsia="Arial" w:cs="Arial"/>
                  <w:color w:val="1155CC"/>
                  <w:sz w:val="24"/>
                  <w:szCs w:val="24"/>
                  <w:u w:val="single"/>
                </w:rPr>
                <w:t>Hazelhurst</w:t>
              </w:r>
              <w:proofErr w:type="spellEnd"/>
              <w:r w:rsidR="00B83BAF">
                <w:rPr>
                  <w:rFonts w:ascii="Arial" w:hAnsi="Arial" w:eastAsia="Arial" w:cs="Arial"/>
                  <w:color w:val="1155CC"/>
                  <w:sz w:val="24"/>
                  <w:szCs w:val="24"/>
                  <w:u w:val="single"/>
                </w:rPr>
                <w:t xml:space="preserve"> CSA</w:t>
              </w:r>
            </w:hyperlink>
            <w:r w:rsidR="00B83BAF">
              <w:rPr>
                <w:rFonts w:ascii="Arial" w:hAnsi="Arial" w:eastAsia="Arial" w:cs="Arial"/>
                <w:sz w:val="24"/>
                <w:szCs w:val="24"/>
              </w:rPr>
              <w:t xml:space="preserve">, features in </w:t>
            </w:r>
            <w:hyperlink r:id="rId351">
              <w:r w:rsidR="00B83BAF">
                <w:rPr>
                  <w:rFonts w:ascii="Arial" w:hAnsi="Arial" w:eastAsia="Arial" w:cs="Arial"/>
                  <w:color w:val="1155CC"/>
                  <w:sz w:val="24"/>
                  <w:szCs w:val="24"/>
                  <w:u w:val="single"/>
                </w:rPr>
                <w:t>From Field to Fork: Sheffield</w:t>
              </w:r>
            </w:hyperlink>
            <w:r w:rsidR="00B83BAF">
              <w:rPr>
                <w:rFonts w:ascii="Arial" w:hAnsi="Arial" w:eastAsia="Arial" w:cs="Arial"/>
                <w:sz w:val="24"/>
                <w:szCs w:val="24"/>
              </w:rPr>
              <w:t xml:space="preserve"> (2009) and </w:t>
            </w:r>
            <w:hyperlink r:id="rId352">
              <w:r w:rsidR="00B83BAF">
                <w:rPr>
                  <w:rFonts w:ascii="Arial" w:hAnsi="Arial" w:eastAsia="Arial" w:cs="Arial"/>
                  <w:color w:val="1155CC"/>
                  <w:sz w:val="24"/>
                  <w:szCs w:val="24"/>
                  <w:u w:val="single"/>
                </w:rPr>
                <w:t>Growing Sheffield’s Local Food Economy</w:t>
              </w:r>
            </w:hyperlink>
            <w:r w:rsidR="00B83BAF">
              <w:rPr>
                <w:rFonts w:ascii="Arial" w:hAnsi="Arial" w:eastAsia="Arial" w:cs="Arial"/>
                <w:sz w:val="24"/>
                <w:szCs w:val="24"/>
              </w:rPr>
              <w:t xml:space="preserve"> (2012), and is the origin of a cluster of agroecological initiatives in the Moss Valley including </w:t>
            </w:r>
            <w:hyperlink r:id="rId353">
              <w:r w:rsidR="00B83BAF">
                <w:rPr>
                  <w:rFonts w:ascii="Arial" w:hAnsi="Arial" w:eastAsia="Arial" w:cs="Arial"/>
                  <w:color w:val="1155CC"/>
                  <w:sz w:val="24"/>
                  <w:szCs w:val="24"/>
                  <w:u w:val="single"/>
                </w:rPr>
                <w:t>Growing Experience</w:t>
              </w:r>
            </w:hyperlink>
            <w:r w:rsidR="00B83BAF">
              <w:rPr>
                <w:rFonts w:ascii="Arial" w:hAnsi="Arial" w:eastAsia="Arial" w:cs="Arial"/>
                <w:sz w:val="24"/>
                <w:szCs w:val="24"/>
              </w:rPr>
              <w:t xml:space="preserve">, </w:t>
            </w:r>
            <w:hyperlink r:id="rId354">
              <w:r w:rsidR="00B83BAF">
                <w:rPr>
                  <w:rFonts w:ascii="Arial" w:hAnsi="Arial" w:eastAsia="Arial" w:cs="Arial"/>
                  <w:color w:val="1155CC"/>
                  <w:sz w:val="24"/>
                  <w:szCs w:val="24"/>
                  <w:u w:val="single"/>
                </w:rPr>
                <w:t>Friends Field</w:t>
              </w:r>
            </w:hyperlink>
            <w:r w:rsidR="00B83BAF">
              <w:rPr>
                <w:rFonts w:ascii="Arial" w:hAnsi="Arial" w:eastAsia="Arial" w:cs="Arial"/>
                <w:sz w:val="24"/>
                <w:szCs w:val="24"/>
              </w:rPr>
              <w:t xml:space="preserve">, </w:t>
            </w:r>
            <w:hyperlink r:id="rId355">
              <w:r w:rsidR="00B83BAF">
                <w:rPr>
                  <w:rFonts w:ascii="Arial" w:hAnsi="Arial" w:eastAsia="Arial" w:cs="Arial"/>
                  <w:color w:val="1155CC"/>
                  <w:sz w:val="24"/>
                  <w:szCs w:val="24"/>
                  <w:u w:val="single"/>
                </w:rPr>
                <w:t>Friends of Newfield Spring Wood</w:t>
              </w:r>
            </w:hyperlink>
            <w:r w:rsidR="00B83BAF">
              <w:rPr>
                <w:rFonts w:ascii="Arial" w:hAnsi="Arial" w:eastAsia="Arial" w:cs="Arial"/>
                <w:sz w:val="24"/>
                <w:szCs w:val="24"/>
              </w:rPr>
              <w:t xml:space="preserve"> and </w:t>
            </w:r>
            <w:hyperlink r:id="rId356">
              <w:r w:rsidR="00B83BAF">
                <w:rPr>
                  <w:rFonts w:ascii="Arial" w:hAnsi="Arial" w:eastAsia="Arial" w:cs="Arial"/>
                  <w:color w:val="1155CC"/>
                  <w:sz w:val="24"/>
                  <w:szCs w:val="24"/>
                  <w:u w:val="single"/>
                </w:rPr>
                <w:t>Regather Farm</w:t>
              </w:r>
            </w:hyperlink>
            <w:r w:rsidR="00B83BAF">
              <w:rPr>
                <w:rFonts w:ascii="Arial" w:hAnsi="Arial" w:eastAsia="Arial" w:cs="Arial"/>
                <w:sz w:val="24"/>
                <w:szCs w:val="24"/>
              </w:rPr>
              <w:t>.</w:t>
            </w:r>
          </w:p>
          <w:p w:rsidR="00C03E35" w:rsidRDefault="00C03E35" w14:paraId="7DDC3C99" w14:textId="77777777">
            <w:pPr>
              <w:widowControl w:val="0"/>
              <w:spacing w:line="276" w:lineRule="auto"/>
              <w:rPr>
                <w:rFonts w:ascii="Arial" w:hAnsi="Arial" w:eastAsia="Arial" w:cs="Arial"/>
                <w:sz w:val="24"/>
                <w:szCs w:val="24"/>
              </w:rPr>
            </w:pPr>
          </w:p>
          <w:p w:rsidR="00C03E35" w:rsidRDefault="00B83BAF" w14:paraId="050DC1F5" w14:textId="77777777">
            <w:pPr>
              <w:widowControl w:val="0"/>
              <w:spacing w:line="276" w:lineRule="auto"/>
              <w:rPr>
                <w:rFonts w:ascii="Arial" w:hAnsi="Arial" w:eastAsia="Arial" w:cs="Arial"/>
                <w:sz w:val="24"/>
                <w:szCs w:val="24"/>
              </w:rPr>
            </w:pPr>
            <w:r>
              <w:rPr>
                <w:rFonts w:ascii="Arial" w:hAnsi="Arial" w:eastAsia="Arial" w:cs="Arial"/>
                <w:b/>
                <w:sz w:val="24"/>
                <w:szCs w:val="24"/>
              </w:rPr>
              <w:t>Our Cow Molly</w:t>
            </w:r>
          </w:p>
          <w:p w:rsidR="00C03E35" w:rsidRDefault="00B83BAF" w14:paraId="7BD67797" w14:textId="77777777">
            <w:pPr>
              <w:widowControl w:val="0"/>
              <w:spacing w:line="276" w:lineRule="auto"/>
              <w:rPr>
                <w:rFonts w:ascii="Arial" w:hAnsi="Arial" w:eastAsia="Arial" w:cs="Arial"/>
                <w:color w:val="202124"/>
                <w:sz w:val="24"/>
                <w:szCs w:val="24"/>
              </w:rPr>
            </w:pPr>
            <w:r>
              <w:rPr>
                <w:rFonts w:ascii="Arial" w:hAnsi="Arial" w:eastAsia="Arial" w:cs="Arial"/>
                <w:sz w:val="24"/>
                <w:szCs w:val="24"/>
              </w:rPr>
              <w:t xml:space="preserve">The </w:t>
            </w:r>
            <w:hyperlink r:id="rId357">
              <w:r>
                <w:rPr>
                  <w:rFonts w:ascii="Arial" w:hAnsi="Arial" w:eastAsia="Arial" w:cs="Arial"/>
                  <w:color w:val="1155CC"/>
                  <w:sz w:val="24"/>
                  <w:szCs w:val="24"/>
                  <w:u w:val="single"/>
                </w:rPr>
                <w:t>BBC Food &amp; Farming Award</w:t>
              </w:r>
            </w:hyperlink>
            <w:r>
              <w:rPr>
                <w:rFonts w:ascii="Arial" w:hAnsi="Arial" w:eastAsia="Arial" w:cs="Arial"/>
                <w:sz w:val="24"/>
                <w:szCs w:val="24"/>
              </w:rPr>
              <w:t xml:space="preserve"> winning </w:t>
            </w:r>
            <w:hyperlink r:id="rId358">
              <w:r>
                <w:rPr>
                  <w:rFonts w:ascii="Arial" w:hAnsi="Arial" w:eastAsia="Arial" w:cs="Arial"/>
                  <w:color w:val="1155CC"/>
                  <w:sz w:val="24"/>
                  <w:szCs w:val="24"/>
                  <w:u w:val="single"/>
                </w:rPr>
                <w:t>Our Cow Molly</w:t>
              </w:r>
            </w:hyperlink>
            <w:r>
              <w:rPr>
                <w:rFonts w:ascii="Arial" w:hAnsi="Arial" w:eastAsia="Arial" w:cs="Arial"/>
                <w:sz w:val="24"/>
                <w:szCs w:val="24"/>
              </w:rPr>
              <w:t xml:space="preserve"> is a Sheffield dairy producer and very popular Sheffield brand. Their ice cream, milk and butter is stocked in both Universities, local shops and supermarket stores. The farm is actively reducing their carbon </w:t>
            </w:r>
            <w:r>
              <w:rPr>
                <w:rFonts w:ascii="Arial" w:hAnsi="Arial" w:eastAsia="Arial" w:cs="Arial"/>
                <w:sz w:val="24"/>
                <w:szCs w:val="24"/>
              </w:rPr>
              <w:lastRenderedPageBreak/>
              <w:t xml:space="preserve">footprint. </w:t>
            </w:r>
            <w:r>
              <w:rPr>
                <w:rFonts w:ascii="Arial" w:hAnsi="Arial" w:eastAsia="Arial" w:cs="Arial"/>
                <w:color w:val="202124"/>
                <w:sz w:val="24"/>
                <w:szCs w:val="24"/>
              </w:rPr>
              <w:t xml:space="preserve">Cows graze 180 acres of pasture land which is a huge carbon sink for Sheffield. An anaerobic digester will capture methane gas to power milk delivery vans, and solar energy will be used to wash and reuse glass milk bottles, reducing reliance on fossil fuels. </w:t>
            </w:r>
            <w:r>
              <w:rPr>
                <w:rFonts w:ascii="Arial" w:hAnsi="Arial" w:eastAsia="Arial" w:cs="Arial"/>
                <w:sz w:val="24"/>
                <w:szCs w:val="24"/>
              </w:rPr>
              <w:t xml:space="preserve">In 2015 the University of Sheffield </w:t>
            </w:r>
            <w:hyperlink r:id="rId359">
              <w:r>
                <w:rPr>
                  <w:rFonts w:ascii="Arial" w:hAnsi="Arial" w:eastAsia="Arial" w:cs="Arial"/>
                  <w:color w:val="1155CC"/>
                  <w:sz w:val="24"/>
                  <w:szCs w:val="24"/>
                  <w:u w:val="single"/>
                </w:rPr>
                <w:t>started buying all its milk</w:t>
              </w:r>
            </w:hyperlink>
            <w:r>
              <w:rPr>
                <w:rFonts w:ascii="Arial" w:hAnsi="Arial" w:eastAsia="Arial" w:cs="Arial"/>
                <w:sz w:val="24"/>
                <w:szCs w:val="24"/>
              </w:rPr>
              <w:t xml:space="preserve"> from OCM, enabling a </w:t>
            </w:r>
            <w:hyperlink r:id="rId360">
              <w:r>
                <w:rPr>
                  <w:rFonts w:ascii="Arial" w:hAnsi="Arial" w:eastAsia="Arial" w:cs="Arial"/>
                  <w:color w:val="1155CC"/>
                  <w:sz w:val="24"/>
                  <w:szCs w:val="24"/>
                  <w:u w:val="single"/>
                </w:rPr>
                <w:t>long term partnership</w:t>
              </w:r>
            </w:hyperlink>
            <w:r>
              <w:rPr>
                <w:rFonts w:ascii="Arial" w:hAnsi="Arial" w:eastAsia="Arial" w:cs="Arial"/>
                <w:sz w:val="24"/>
                <w:szCs w:val="24"/>
              </w:rPr>
              <w:t xml:space="preserve"> to develop.</w:t>
            </w:r>
          </w:p>
          <w:p w:rsidR="00C03E35" w:rsidRDefault="00C03E35" w14:paraId="6DB6E6C5" w14:textId="77777777">
            <w:pPr>
              <w:widowControl w:val="0"/>
              <w:spacing w:line="276" w:lineRule="auto"/>
              <w:rPr>
                <w:rFonts w:ascii="Arial" w:hAnsi="Arial" w:eastAsia="Arial" w:cs="Arial"/>
                <w:sz w:val="24"/>
                <w:szCs w:val="24"/>
              </w:rPr>
            </w:pPr>
          </w:p>
          <w:p w:rsidR="00C03E35" w:rsidRDefault="00B83BAF" w14:paraId="1CC00AC8" w14:textId="77777777">
            <w:pPr>
              <w:widowControl w:val="0"/>
              <w:spacing w:line="276" w:lineRule="auto"/>
              <w:rPr>
                <w:rFonts w:ascii="Arial" w:hAnsi="Arial" w:eastAsia="Arial" w:cs="Arial"/>
                <w:b/>
                <w:sz w:val="24"/>
                <w:szCs w:val="24"/>
              </w:rPr>
            </w:pPr>
            <w:r>
              <w:rPr>
                <w:rFonts w:ascii="Arial" w:hAnsi="Arial" w:eastAsia="Arial" w:cs="Arial"/>
                <w:b/>
                <w:sz w:val="24"/>
                <w:szCs w:val="24"/>
              </w:rPr>
              <w:t>Healthy Soil, Healthy Food, Healthy People</w:t>
            </w:r>
          </w:p>
          <w:p w:rsidR="00C03E35" w:rsidRDefault="00B83BAF" w14:paraId="0E6A4DD6"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w:t>
            </w:r>
            <w:hyperlink r:id="rId361">
              <w:r>
                <w:rPr>
                  <w:rFonts w:ascii="Arial" w:hAnsi="Arial" w:eastAsia="Arial" w:cs="Arial"/>
                  <w:color w:val="1155CC"/>
                  <w:sz w:val="24"/>
                  <w:szCs w:val="24"/>
                  <w:u w:val="single"/>
                </w:rPr>
                <w:t>Institute for Sustainable Food</w:t>
              </w:r>
            </w:hyperlink>
            <w:r>
              <w:rPr>
                <w:rFonts w:ascii="Arial" w:hAnsi="Arial" w:eastAsia="Arial" w:cs="Arial"/>
                <w:sz w:val="24"/>
                <w:szCs w:val="24"/>
              </w:rPr>
              <w:t xml:space="preserve">, part of the University of Sheffield, are leading a £6 million research project to transform the UK food system from the ground up. </w:t>
            </w:r>
            <w:hyperlink r:id="rId362">
              <w:r>
                <w:rPr>
                  <w:rFonts w:ascii="Arial" w:hAnsi="Arial" w:eastAsia="Arial" w:cs="Arial"/>
                  <w:color w:val="1155CC"/>
                  <w:sz w:val="24"/>
                  <w:szCs w:val="24"/>
                  <w:u w:val="single"/>
                </w:rPr>
                <w:t>Healthy Soil, Healthy Food, Healthy People</w:t>
              </w:r>
            </w:hyperlink>
            <w:r>
              <w:rPr>
                <w:rFonts w:ascii="Arial" w:hAnsi="Arial" w:eastAsia="Arial" w:cs="Arial"/>
                <w:sz w:val="24"/>
                <w:szCs w:val="24"/>
              </w:rPr>
              <w:t xml:space="preserve"> (H3) will conduct interdisciplinary research to take a systemic approach to changing our food system. The project focuses on food security, sustainability and understanding links between production and consumption. Research will practically focus on horticulture, hydroponics, hybrid farms and on the health benefits of biofortification and increased fibre consumption which will be implemented throughout the Yorkshire area to address obesity, sustainable agriculture and global warming.</w:t>
            </w:r>
          </w:p>
          <w:p w:rsidR="00C03E35" w:rsidRDefault="00C03E35" w14:paraId="1F38C08B" w14:textId="77777777">
            <w:pPr>
              <w:widowControl w:val="0"/>
              <w:spacing w:line="276" w:lineRule="auto"/>
              <w:rPr>
                <w:rFonts w:ascii="Arial" w:hAnsi="Arial" w:eastAsia="Arial" w:cs="Arial"/>
                <w:sz w:val="24"/>
                <w:szCs w:val="24"/>
              </w:rPr>
            </w:pPr>
          </w:p>
          <w:p w:rsidR="00C03E35" w:rsidRDefault="00B83BAF" w14:paraId="5F3F5801" w14:textId="77777777">
            <w:pPr>
              <w:widowControl w:val="0"/>
              <w:spacing w:line="276" w:lineRule="auto"/>
              <w:rPr>
                <w:rFonts w:ascii="Arial" w:hAnsi="Arial" w:eastAsia="Arial" w:cs="Arial"/>
                <w:b/>
                <w:sz w:val="24"/>
                <w:szCs w:val="24"/>
              </w:rPr>
            </w:pPr>
            <w:r>
              <w:rPr>
                <w:rFonts w:ascii="Arial" w:hAnsi="Arial" w:eastAsia="Arial" w:cs="Arial"/>
                <w:b/>
                <w:sz w:val="24"/>
                <w:szCs w:val="24"/>
              </w:rPr>
              <w:t>Dynamic Food North</w:t>
            </w:r>
          </w:p>
          <w:p w:rsidR="00C03E35" w:rsidRDefault="00B83BAF" w14:paraId="1C201175"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The </w:t>
            </w:r>
            <w:hyperlink r:id="rId363">
              <w:r>
                <w:rPr>
                  <w:rFonts w:ascii="Arial" w:hAnsi="Arial" w:eastAsia="Arial" w:cs="Arial"/>
                  <w:color w:val="1155CC"/>
                  <w:sz w:val="24"/>
                  <w:szCs w:val="24"/>
                  <w:u w:val="single"/>
                </w:rPr>
                <w:t>Urban Agriculture Consortium</w:t>
              </w:r>
            </w:hyperlink>
            <w:r>
              <w:rPr>
                <w:rFonts w:ascii="Arial" w:hAnsi="Arial" w:eastAsia="Arial" w:cs="Arial"/>
                <w:sz w:val="24"/>
                <w:szCs w:val="24"/>
              </w:rPr>
              <w:t xml:space="preserve"> (UAC), led by </w:t>
            </w:r>
            <w:hyperlink r:id="rId364">
              <w:r>
                <w:rPr>
                  <w:rFonts w:ascii="Arial" w:hAnsi="Arial" w:eastAsia="Arial" w:cs="Arial"/>
                  <w:color w:val="1155CC"/>
                  <w:sz w:val="24"/>
                  <w:szCs w:val="24"/>
                  <w:u w:val="single"/>
                </w:rPr>
                <w:t>Green Futures Associates</w:t>
              </w:r>
            </w:hyperlink>
            <w:r>
              <w:rPr>
                <w:rFonts w:ascii="Arial" w:hAnsi="Arial" w:eastAsia="Arial" w:cs="Arial"/>
                <w:sz w:val="24"/>
                <w:szCs w:val="24"/>
              </w:rPr>
              <w:t xml:space="preserve">, is working to upscale regenerative food growing in and around our towns and cities. Sheffield is a Pathfinder City in the UAC along with Lancaster, Leeds and Middlesbrough. </w:t>
            </w:r>
            <w:proofErr w:type="spellStart"/>
            <w:r>
              <w:rPr>
                <w:rFonts w:ascii="Arial" w:hAnsi="Arial" w:eastAsia="Arial" w:cs="Arial"/>
                <w:sz w:val="24"/>
                <w:szCs w:val="24"/>
              </w:rPr>
              <w:t>ShefFood’s</w:t>
            </w:r>
            <w:proofErr w:type="spellEnd"/>
            <w:r>
              <w:rPr>
                <w:rFonts w:ascii="Arial" w:hAnsi="Arial" w:eastAsia="Arial" w:cs="Arial"/>
                <w:sz w:val="24"/>
                <w:szCs w:val="24"/>
              </w:rPr>
              <w:t xml:space="preserve"> involvement in UAC is enabling a more strategic approach to public sector procurement opportunities over a larger geographic region. Leeds and Lancaster produced </w:t>
            </w:r>
            <w:hyperlink r:id="rId365">
              <w:r>
                <w:rPr>
                  <w:rFonts w:ascii="Arial" w:hAnsi="Arial" w:eastAsia="Arial" w:cs="Arial"/>
                  <w:color w:val="1155CC"/>
                  <w:sz w:val="24"/>
                  <w:szCs w:val="24"/>
                  <w:u w:val="single"/>
                </w:rPr>
                <w:t>Future Food Procurement 2020</w:t>
              </w:r>
            </w:hyperlink>
            <w:r>
              <w:rPr>
                <w:rFonts w:ascii="Arial" w:hAnsi="Arial" w:eastAsia="Arial" w:cs="Arial"/>
                <w:sz w:val="24"/>
                <w:szCs w:val="24"/>
              </w:rPr>
              <w:t xml:space="preserve"> and UAC created Dynamic Food North, connecting all the Pathfinder Cities with </w:t>
            </w:r>
            <w:hyperlink r:id="rId366">
              <w:r>
                <w:rPr>
                  <w:rFonts w:ascii="Arial" w:hAnsi="Arial" w:eastAsia="Arial" w:cs="Arial"/>
                  <w:color w:val="1155CC"/>
                  <w:sz w:val="24"/>
                  <w:szCs w:val="24"/>
                  <w:u w:val="single"/>
                </w:rPr>
                <w:t>South West Food Hub</w:t>
              </w:r>
            </w:hyperlink>
            <w:r>
              <w:rPr>
                <w:rFonts w:ascii="Arial" w:hAnsi="Arial" w:eastAsia="Arial" w:cs="Arial"/>
                <w:sz w:val="24"/>
                <w:szCs w:val="24"/>
              </w:rPr>
              <w:t xml:space="preserve"> and </w:t>
            </w:r>
            <w:hyperlink r:id="rId367">
              <w:r>
                <w:rPr>
                  <w:rFonts w:ascii="Arial" w:hAnsi="Arial" w:eastAsia="Arial" w:cs="Arial"/>
                  <w:color w:val="1155CC"/>
                  <w:sz w:val="24"/>
                  <w:szCs w:val="24"/>
                  <w:u w:val="single"/>
                </w:rPr>
                <w:t>Dynamic Food Procurement</w:t>
              </w:r>
            </w:hyperlink>
            <w:r>
              <w:rPr>
                <w:rFonts w:ascii="Arial" w:hAnsi="Arial" w:eastAsia="Arial" w:cs="Arial"/>
                <w:sz w:val="24"/>
                <w:szCs w:val="24"/>
              </w:rPr>
              <w:t xml:space="preserve"> (DFP) to meet regularly, and learn about their innovative work, develop regional advisory boards, and work with procurement and supply stakeholders to divert &gt;33% of UK public sector food and drink spend to fresh, local produce from sustainable SME producers by 2023.</w:t>
            </w:r>
          </w:p>
          <w:p w:rsidR="00C03E35" w:rsidRDefault="00C03E35" w14:paraId="154A68FC" w14:textId="77777777">
            <w:pPr>
              <w:widowControl w:val="0"/>
              <w:rPr>
                <w:rFonts w:ascii="Arial" w:hAnsi="Arial" w:eastAsia="Arial" w:cs="Arial"/>
              </w:rPr>
            </w:pPr>
          </w:p>
        </w:tc>
      </w:tr>
    </w:tbl>
    <w:p w:rsidR="04D9EAF1" w:rsidRDefault="04D9EAF1" w14:paraId="6A962684" w14:textId="4A924271"/>
    <w:p w:rsidR="00C03E35" w:rsidRDefault="00C03E35" w14:paraId="63D19F3C" w14:textId="77777777">
      <w:pPr>
        <w:jc w:val="both"/>
        <w:rPr>
          <w:rFonts w:ascii="Arial" w:hAnsi="Arial" w:eastAsia="Arial" w:cs="Arial"/>
          <w:color w:val="000000"/>
          <w:sz w:val="24"/>
          <w:szCs w:val="24"/>
        </w:rPr>
      </w:pPr>
    </w:p>
    <w:p w:rsidR="00C03E35" w:rsidRDefault="00B83BAF" w14:paraId="7BD69AEF" w14:textId="77777777">
      <w:pPr>
        <w:rPr>
          <w:rFonts w:ascii="Arial" w:hAnsi="Arial" w:eastAsia="Arial" w:cs="Arial"/>
          <w:b/>
          <w:sz w:val="28"/>
          <w:szCs w:val="28"/>
        </w:rPr>
      </w:pPr>
      <w:r>
        <w:br w:type="page"/>
      </w:r>
    </w:p>
    <w:p w:rsidR="00C03E35" w:rsidRDefault="00B83BAF" w14:paraId="7302B05E" w14:textId="77777777">
      <w:pPr>
        <w:keepNext/>
        <w:keepLines/>
        <w:pBdr>
          <w:top w:val="nil"/>
          <w:left w:val="nil"/>
          <w:bottom w:val="nil"/>
          <w:right w:val="nil"/>
          <w:between w:val="nil"/>
        </w:pBdr>
        <w:spacing w:before="360" w:after="120" w:line="276" w:lineRule="auto"/>
        <w:rPr>
          <w:rFonts w:ascii="Arial" w:hAnsi="Arial" w:eastAsia="Arial" w:cs="Arial"/>
          <w:b/>
          <w:color w:val="EB2A7B"/>
          <w:sz w:val="28"/>
          <w:szCs w:val="28"/>
        </w:rPr>
      </w:pPr>
      <w:bookmarkStart w:name="_heading=h.4d34og8" w:colFirst="0" w:colLast="0" w:id="8"/>
      <w:bookmarkEnd w:id="8"/>
      <w:r>
        <w:rPr>
          <w:rFonts w:ascii="Arial" w:hAnsi="Arial" w:eastAsia="Arial" w:cs="Arial"/>
          <w:b/>
          <w:color w:val="EB2A7B"/>
          <w:sz w:val="28"/>
          <w:szCs w:val="28"/>
        </w:rPr>
        <w:lastRenderedPageBreak/>
        <w:t>Key Issue 6</w:t>
      </w:r>
    </w:p>
    <w:p w:rsidR="00C03E35" w:rsidRDefault="00B83BAF" w14:paraId="4934F591" w14:textId="77777777">
      <w:pPr>
        <w:keepNext/>
        <w:keepLines/>
        <w:pBdr>
          <w:top w:val="nil"/>
          <w:left w:val="nil"/>
          <w:bottom w:val="nil"/>
          <w:right w:val="nil"/>
          <w:between w:val="nil"/>
        </w:pBdr>
        <w:spacing w:after="60" w:line="276" w:lineRule="auto"/>
        <w:rPr>
          <w:rFonts w:ascii="Arial" w:hAnsi="Arial" w:eastAsia="Arial" w:cs="Arial"/>
          <w:b/>
          <w:color w:val="EB2A7B"/>
          <w:sz w:val="28"/>
          <w:szCs w:val="28"/>
          <w:highlight w:val="yellow"/>
        </w:rPr>
      </w:pPr>
      <w:r>
        <w:rPr>
          <w:rFonts w:ascii="Arial" w:hAnsi="Arial" w:eastAsia="Arial" w:cs="Arial"/>
          <w:b/>
          <w:color w:val="EB2A7B"/>
          <w:sz w:val="28"/>
          <w:szCs w:val="28"/>
        </w:rPr>
        <w:t>Tackling the climate and nature emergency through sustainable food &amp; farming and an end to food waste</w:t>
      </w:r>
      <w:r>
        <w:rPr>
          <w:rFonts w:ascii="Arial" w:hAnsi="Arial" w:eastAsia="Arial" w:cs="Arial"/>
          <w:b/>
          <w:color w:val="EB2A7B"/>
          <w:sz w:val="28"/>
          <w:szCs w:val="28"/>
          <w:highlight w:val="yellow"/>
        </w:rPr>
        <w:t xml:space="preserve"> </w:t>
      </w:r>
    </w:p>
    <w:p w:rsidR="00C03E35" w:rsidRDefault="00B83BAF" w14:paraId="0FBD996A" w14:textId="77777777">
      <w:pPr>
        <w:spacing w:after="120" w:line="276" w:lineRule="auto"/>
        <w:jc w:val="both"/>
        <w:rPr>
          <w:rFonts w:ascii="Arial" w:hAnsi="Arial" w:eastAsia="Arial" w:cs="Arial"/>
          <w:color w:val="000000"/>
        </w:rPr>
      </w:pPr>
      <w:r>
        <w:rPr>
          <w:rFonts w:ascii="Arial" w:hAnsi="Arial" w:eastAsia="Arial" w:cs="Arial"/>
          <w:color w:val="000000"/>
        </w:rPr>
        <w:t xml:space="preserve">We believe that tackling the climate and nature emergency is the single greatest challenge of our time and will require a radical shift in our food and farming system towards agroecological production, sustainable diets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chain and tackling food and food-related waste. At silver, we would expect to see an effective strategic and systemic response to the negative climate and nature impacts of the local food system.  </w:t>
      </w:r>
    </w:p>
    <w:p w:rsidR="00C03E35" w:rsidRDefault="00B83BAF" w14:paraId="77B333E6" w14:textId="77777777">
      <w:pPr>
        <w:spacing w:after="120" w:line="276" w:lineRule="auto"/>
        <w:jc w:val="both"/>
        <w:rPr>
          <w:rFonts w:ascii="Arial" w:hAnsi="Arial" w:eastAsia="Arial" w:cs="Arial"/>
          <w:b/>
        </w:rPr>
      </w:pPr>
      <w:r>
        <w:rPr>
          <w:rFonts w:ascii="Arial" w:hAnsi="Arial" w:eastAsia="Arial" w:cs="Arial"/>
          <w:b/>
        </w:rPr>
        <w:t>What success could look like:</w:t>
      </w:r>
    </w:p>
    <w:p w:rsidR="00C03E35" w:rsidRDefault="00B83BAF" w14:paraId="30DAE7D5" w14:textId="77777777">
      <w:pPr>
        <w:spacing w:after="0" w:line="276" w:lineRule="auto"/>
        <w:jc w:val="both"/>
        <w:rPr>
          <w:rFonts w:ascii="Arial" w:hAnsi="Arial" w:eastAsia="Arial" w:cs="Arial"/>
          <w:b/>
          <w:color w:val="000000"/>
        </w:rPr>
      </w:pPr>
      <w:r>
        <w:rPr>
          <w:rFonts w:ascii="Arial" w:hAnsi="Arial" w:eastAsia="Arial" w:cs="Arial"/>
          <w:b/>
          <w:color w:val="14B7FA"/>
          <w:sz w:val="24"/>
          <w:szCs w:val="24"/>
        </w:rPr>
        <w:t>6A)</w:t>
      </w:r>
      <w:r>
        <w:rPr>
          <w:rFonts w:ascii="Arial" w:hAnsi="Arial" w:eastAsia="Arial" w:cs="Arial"/>
          <w:b/>
          <w:color w:val="14B7FA"/>
          <w:sz w:val="24"/>
          <w:szCs w:val="24"/>
        </w:rPr>
        <w:tab/>
      </w:r>
      <w:r>
        <w:rPr>
          <w:rFonts w:ascii="Arial" w:hAnsi="Arial" w:eastAsia="Arial" w:cs="Arial"/>
          <w:b/>
          <w:color w:val="14B7FA"/>
          <w:sz w:val="24"/>
          <w:szCs w:val="24"/>
        </w:rPr>
        <w:t>Promote sustainable food production and consumption and resource efficiency</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58FC91CC" w14:textId="77777777">
      <w:pPr>
        <w:numPr>
          <w:ilvl w:val="0"/>
          <w:numId w:val="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rsidR="00C03E35" w:rsidRDefault="00B83BAF" w14:paraId="6C721A85" w14:textId="77777777">
      <w:pPr>
        <w:numPr>
          <w:ilvl w:val="0"/>
          <w:numId w:val="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Develop and deliver a land use and management strategy that protects, enhances and makes available all Grade 1 and 2 urban and peri-urban land for both community growing and commercial sustainable agriculture. </w:t>
      </w:r>
    </w:p>
    <w:p w:rsidR="00C03E35" w:rsidRDefault="00B83BAF" w14:paraId="7070513B" w14:textId="77777777">
      <w:pPr>
        <w:numPr>
          <w:ilvl w:val="0"/>
          <w:numId w:val="9"/>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Provide farmers, growers and land managers with training, advice and support on how to adopt agroecological production and management techniques and food businesses with support to improve resource efficiency and sustainability across all aspects of their business.</w:t>
      </w:r>
    </w:p>
    <w:p w:rsidR="00C03E35" w:rsidRDefault="00B83BAF" w14:paraId="1FE93A73" w14:textId="77777777">
      <w:pPr>
        <w:numPr>
          <w:ilvl w:val="0"/>
          <w:numId w:val="9"/>
        </w:numPr>
        <w:pBdr>
          <w:top w:val="nil"/>
          <w:left w:val="nil"/>
          <w:bottom w:val="nil"/>
          <w:right w:val="nil"/>
          <w:between w:val="nil"/>
        </w:pBdr>
        <w:spacing w:after="120" w:line="276" w:lineRule="auto"/>
        <w:jc w:val="both"/>
        <w:rPr>
          <w:rFonts w:ascii="Arial" w:hAnsi="Arial" w:eastAsia="Arial" w:cs="Arial"/>
          <w:i/>
          <w:color w:val="000000"/>
        </w:rPr>
      </w:pPr>
      <w:r>
        <w:rPr>
          <w:rFonts w:ascii="Arial" w:hAnsi="Arial" w:eastAsia="Arial" w:cs="Arial"/>
          <w:color w:val="000000"/>
        </w:rPr>
        <w:t xml:space="preserve">Deliver city-wide campaigns to promote a mainstream shift to sustainable food - including fresh, unprocessed, seasonal, local, organic, less and better meat and dairy, high animal welfare, Fairtrade, Sustainable Fish Cities and the Real Bread Campaign. </w:t>
      </w:r>
    </w:p>
    <w:p w:rsidR="00C03E35" w:rsidRDefault="00B83BAF" w14:paraId="5174048D" w14:textId="77777777">
      <w:pPr>
        <w:spacing w:after="0" w:line="276" w:lineRule="auto"/>
        <w:jc w:val="both"/>
        <w:rPr>
          <w:rFonts w:ascii="Arial" w:hAnsi="Arial" w:eastAsia="Arial" w:cs="Arial"/>
          <w:b/>
          <w:color w:val="000000"/>
        </w:rPr>
      </w:pPr>
      <w:r>
        <w:rPr>
          <w:rFonts w:ascii="Arial" w:hAnsi="Arial" w:eastAsia="Arial" w:cs="Arial"/>
          <w:b/>
          <w:color w:val="14B7FA"/>
          <w:sz w:val="24"/>
          <w:szCs w:val="24"/>
        </w:rPr>
        <w:t>6B)</w:t>
      </w:r>
      <w:r>
        <w:rPr>
          <w:rFonts w:ascii="Arial" w:hAnsi="Arial" w:eastAsia="Arial" w:cs="Arial"/>
          <w:b/>
          <w:color w:val="14B7FA"/>
          <w:sz w:val="24"/>
          <w:szCs w:val="24"/>
        </w:rPr>
        <w:tab/>
      </w:r>
      <w:r>
        <w:rPr>
          <w:rFonts w:ascii="Arial" w:hAnsi="Arial" w:eastAsia="Arial" w:cs="Arial"/>
          <w:b/>
          <w:color w:val="14B7FA"/>
          <w:sz w:val="24"/>
          <w:szCs w:val="24"/>
        </w:rPr>
        <w:t>Reduce, redirect and recycle food, packaging and related waste</w:t>
      </w:r>
      <w:r>
        <w:rPr>
          <w:rFonts w:ascii="Arial" w:hAnsi="Arial" w:eastAsia="Arial" w:cs="Arial"/>
          <w:b/>
          <w:color w:val="000000"/>
        </w:rPr>
        <w:t xml:space="preserve"> </w:t>
      </w:r>
      <w:r>
        <w:rPr>
          <w:rFonts w:ascii="Arial" w:hAnsi="Arial" w:eastAsia="Arial" w:cs="Arial"/>
          <w:color w:val="000000"/>
        </w:rPr>
        <w:t>- this could include but is not limited to the following:</w:t>
      </w:r>
    </w:p>
    <w:p w:rsidR="00C03E35" w:rsidRDefault="00B83BAF" w14:paraId="6ADF6698" w14:textId="77777777">
      <w:pPr>
        <w:numPr>
          <w:ilvl w:val="0"/>
          <w:numId w:val="11"/>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rsidR="00C03E35" w:rsidRDefault="00B83BAF" w14:paraId="176FB91A" w14:textId="77777777">
      <w:pPr>
        <w:numPr>
          <w:ilvl w:val="0"/>
          <w:numId w:val="6"/>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rsidR="00C03E35" w:rsidRDefault="00B83BAF" w14:paraId="341CD2DE" w14:textId="77777777">
      <w:pPr>
        <w:numPr>
          <w:ilvl w:val="0"/>
          <w:numId w:val="6"/>
        </w:numPr>
        <w:pBdr>
          <w:top w:val="nil"/>
          <w:left w:val="nil"/>
          <w:bottom w:val="nil"/>
          <w:right w:val="nil"/>
          <w:between w:val="nil"/>
        </w:pBdr>
        <w:spacing w:after="0" w:line="276" w:lineRule="auto"/>
        <w:jc w:val="both"/>
        <w:rPr>
          <w:rFonts w:ascii="Arial" w:hAnsi="Arial" w:eastAsia="Arial" w:cs="Arial"/>
          <w:color w:val="000000"/>
        </w:rPr>
      </w:pPr>
      <w:r>
        <w:rPr>
          <w:rFonts w:ascii="Arial" w:hAnsi="Arial" w:eastAsia="Arial" w:cs="Arial"/>
          <w:color w:val="000000"/>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rsidR="00C03E35" w:rsidRDefault="00B83BAF" w14:paraId="50D25FDF" w14:textId="77777777">
      <w:pPr>
        <w:numPr>
          <w:ilvl w:val="0"/>
          <w:numId w:val="6"/>
        </w:numPr>
        <w:pBdr>
          <w:top w:val="nil"/>
          <w:left w:val="nil"/>
          <w:bottom w:val="nil"/>
          <w:right w:val="nil"/>
          <w:between w:val="nil"/>
        </w:pBdr>
        <w:spacing w:after="240" w:line="276" w:lineRule="auto"/>
        <w:jc w:val="both"/>
        <w:rPr>
          <w:rFonts w:ascii="Arial" w:hAnsi="Arial" w:eastAsia="Arial" w:cs="Arial"/>
          <w:color w:val="000000"/>
        </w:rPr>
      </w:pPr>
      <w:r>
        <w:rPr>
          <w:rFonts w:ascii="Arial" w:hAnsi="Arial" w:eastAsia="Arial" w:cs="Arial"/>
          <w:color w:val="000000"/>
        </w:rPr>
        <w:t>Ensure the effective collection of consumable surplus food from all stages in the supply chain, from farms to retail, and redistribute it to organisations feeding people in need while working to raise the nutritional standards of the food aid being offered.</w:t>
      </w:r>
    </w:p>
    <w:p w:rsidR="00C03E35" w:rsidRDefault="00B83BAF" w14:paraId="31B4C3F5" w14:textId="77777777">
      <w: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00C03E35" w:rsidTr="04D9EAF1" w14:paraId="4BA9E6B9" w14:textId="77777777">
        <w:tc>
          <w:tcPr>
            <w:tcW w:w="14443" w:type="dxa"/>
            <w:tcMar/>
          </w:tcPr>
          <w:p w:rsidR="00C03E35" w:rsidRDefault="00B83BAF" w14:paraId="7ECE4E97" w14:textId="77777777">
            <w:pPr>
              <w:spacing w:before="120" w:after="120"/>
              <w:rPr>
                <w:rFonts w:ascii="Arial" w:hAnsi="Arial" w:eastAsia="Arial" w:cs="Arial"/>
                <w:b/>
                <w:sz w:val="26"/>
                <w:szCs w:val="26"/>
              </w:rPr>
            </w:pPr>
            <w:r>
              <w:rPr>
                <w:rFonts w:ascii="Arial" w:hAnsi="Arial" w:eastAsia="Arial" w:cs="Arial"/>
                <w:b/>
                <w:sz w:val="26"/>
                <w:szCs w:val="26"/>
              </w:rPr>
              <w:lastRenderedPageBreak/>
              <w:t>Key Issue 6:     Tackling the climate and nature emergency through sustainable food and farming and an end to food waste</w:t>
            </w:r>
            <w:r>
              <w:rPr>
                <w:rFonts w:ascii="Arial" w:hAnsi="Arial" w:eastAsia="Arial" w:cs="Arial"/>
                <w:b/>
                <w:sz w:val="26"/>
                <w:szCs w:val="26"/>
                <w:highlight w:val="yellow"/>
              </w:rPr>
              <w:t xml:space="preserve"> </w:t>
            </w:r>
          </w:p>
        </w:tc>
      </w:tr>
      <w:tr w:rsidR="00C03E35" w:rsidTr="04D9EAF1" w14:paraId="70EB4E5B" w14:textId="77777777">
        <w:trPr>
          <w:trHeight w:val="599"/>
        </w:trPr>
        <w:tc>
          <w:tcPr>
            <w:tcW w:w="14443" w:type="dxa"/>
            <w:tcMar/>
          </w:tcPr>
          <w:p w:rsidR="00C03E35" w:rsidRDefault="00B83BAF" w14:paraId="50052863" w14:textId="77777777">
            <w:pPr>
              <w:pBdr>
                <w:top w:val="nil"/>
                <w:left w:val="nil"/>
                <w:bottom w:val="nil"/>
                <w:right w:val="nil"/>
                <w:between w:val="nil"/>
              </w:pBdr>
              <w:spacing w:before="60" w:after="160" w:line="276" w:lineRule="auto"/>
              <w:jc w:val="both"/>
              <w:rPr>
                <w:rFonts w:ascii="Arial" w:hAnsi="Arial" w:eastAsia="Arial" w:cs="Arial"/>
                <w:color w:val="000000"/>
                <w:sz w:val="24"/>
                <w:szCs w:val="24"/>
              </w:rPr>
            </w:pPr>
            <w:r>
              <w:rPr>
                <w:rFonts w:ascii="Arial" w:hAnsi="Arial" w:eastAsia="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03E35" w:rsidTr="04D9EAF1" w14:paraId="55E56F87" w14:textId="77777777">
        <w:trPr>
          <w:trHeight w:val="523"/>
        </w:trPr>
        <w:tc>
          <w:tcPr>
            <w:tcW w:w="14443" w:type="dxa"/>
            <w:tcMar/>
          </w:tcPr>
          <w:p w:rsidR="00C03E35" w:rsidRDefault="00B83BAF" w14:paraId="0E29E496" w14:textId="77777777">
            <w:pPr>
              <w:numPr>
                <w:ilvl w:val="0"/>
                <w:numId w:val="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Promote sustainable food production and consumption and resource efficiency</w:t>
            </w:r>
          </w:p>
        </w:tc>
      </w:tr>
      <w:tr w:rsidR="00C03E35" w:rsidTr="04D9EAF1" w14:paraId="3192369E" w14:textId="77777777">
        <w:tc>
          <w:tcPr>
            <w:tcW w:w="14443" w:type="dxa"/>
            <w:tcMar/>
          </w:tcPr>
          <w:p w:rsidR="00C03E35" w:rsidRDefault="00B83BAF" w14:paraId="5DF463FC" w14:textId="77777777">
            <w:pPr>
              <w:widowControl w:val="0"/>
              <w:spacing w:line="276" w:lineRule="auto"/>
              <w:rPr>
                <w:rFonts w:ascii="Arial" w:hAnsi="Arial" w:eastAsia="Arial" w:cs="Arial"/>
                <w:b/>
                <w:sz w:val="24"/>
                <w:szCs w:val="24"/>
              </w:rPr>
            </w:pPr>
            <w:r>
              <w:rPr>
                <w:rFonts w:ascii="Arial" w:hAnsi="Arial" w:eastAsia="Arial" w:cs="Arial"/>
                <w:b/>
                <w:sz w:val="24"/>
                <w:szCs w:val="24"/>
              </w:rPr>
              <w:t>Climate</w:t>
            </w:r>
          </w:p>
          <w:p w:rsidR="00C03E35" w:rsidRDefault="00B83BAF" w14:paraId="03ACA181"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has a long established and thriving environmental movement. </w:t>
            </w:r>
            <w:hyperlink r:id="rId368">
              <w:r>
                <w:rPr>
                  <w:rFonts w:ascii="Arial" w:hAnsi="Arial" w:eastAsia="Arial" w:cs="Arial"/>
                  <w:color w:val="1155CC"/>
                  <w:sz w:val="24"/>
                  <w:szCs w:val="24"/>
                  <w:u w:val="single"/>
                </w:rPr>
                <w:t>Sheffield has declared a climate emergency</w:t>
              </w:r>
            </w:hyperlink>
            <w:r>
              <w:rPr>
                <w:rFonts w:ascii="Arial" w:hAnsi="Arial" w:eastAsia="Arial" w:cs="Arial"/>
                <w:sz w:val="24"/>
                <w:szCs w:val="24"/>
              </w:rPr>
              <w:t xml:space="preserve">, prompted by public campaigning and engagement, involving </w:t>
            </w:r>
            <w:hyperlink r:id="rId369">
              <w:r>
                <w:rPr>
                  <w:rFonts w:ascii="Arial" w:hAnsi="Arial" w:eastAsia="Arial" w:cs="Arial"/>
                  <w:color w:val="1155CC"/>
                  <w:sz w:val="24"/>
                  <w:szCs w:val="24"/>
                  <w:u w:val="single"/>
                </w:rPr>
                <w:t>Sheffield XR</w:t>
              </w:r>
            </w:hyperlink>
            <w:r>
              <w:rPr>
                <w:rFonts w:ascii="Arial" w:hAnsi="Arial" w:eastAsia="Arial" w:cs="Arial"/>
                <w:sz w:val="24"/>
                <w:szCs w:val="24"/>
              </w:rPr>
              <w:t xml:space="preserve"> and </w:t>
            </w:r>
            <w:hyperlink r:id="rId370">
              <w:r>
                <w:rPr>
                  <w:rFonts w:ascii="Arial" w:hAnsi="Arial" w:eastAsia="Arial" w:cs="Arial"/>
                  <w:color w:val="1155CC"/>
                  <w:sz w:val="24"/>
                  <w:szCs w:val="24"/>
                  <w:u w:val="single"/>
                </w:rPr>
                <w:t>Sheffield Climate Alliance</w:t>
              </w:r>
            </w:hyperlink>
            <w:r>
              <w:rPr>
                <w:rFonts w:ascii="Arial" w:hAnsi="Arial" w:eastAsia="Arial" w:cs="Arial"/>
                <w:sz w:val="24"/>
                <w:szCs w:val="24"/>
              </w:rPr>
              <w:t xml:space="preserve"> with responses from </w:t>
            </w:r>
            <w:hyperlink r:id="rId371">
              <w:r>
                <w:rPr>
                  <w:rFonts w:ascii="Arial" w:hAnsi="Arial" w:eastAsia="Arial" w:cs="Arial"/>
                  <w:color w:val="1155CC"/>
                  <w:sz w:val="24"/>
                  <w:szCs w:val="24"/>
                  <w:u w:val="single"/>
                </w:rPr>
                <w:t>Sheffield City Council</w:t>
              </w:r>
            </w:hyperlink>
            <w:r>
              <w:rPr>
                <w:rFonts w:ascii="Arial" w:hAnsi="Arial" w:eastAsia="Arial" w:cs="Arial"/>
                <w:sz w:val="24"/>
                <w:szCs w:val="24"/>
              </w:rPr>
              <w:t xml:space="preserve"> (SCC) and the </w:t>
            </w:r>
            <w:hyperlink r:id="rId372">
              <w:r>
                <w:rPr>
                  <w:rFonts w:ascii="Arial" w:hAnsi="Arial" w:eastAsia="Arial" w:cs="Arial"/>
                  <w:color w:val="1155CC"/>
                  <w:sz w:val="24"/>
                  <w:szCs w:val="24"/>
                  <w:u w:val="single"/>
                </w:rPr>
                <w:t>Sheffield City Region</w:t>
              </w:r>
            </w:hyperlink>
            <w:r>
              <w:rPr>
                <w:rFonts w:ascii="Arial" w:hAnsi="Arial" w:eastAsia="Arial" w:cs="Arial"/>
                <w:sz w:val="24"/>
                <w:szCs w:val="24"/>
              </w:rPr>
              <w:t xml:space="preserve"> (SCR). There is an ongoing campaign for </w:t>
            </w:r>
            <w:hyperlink r:id="rId373">
              <w:r>
                <w:rPr>
                  <w:rFonts w:ascii="Arial" w:hAnsi="Arial" w:eastAsia="Arial" w:cs="Arial"/>
                  <w:color w:val="1155CC"/>
                  <w:sz w:val="24"/>
                  <w:szCs w:val="24"/>
                  <w:u w:val="single"/>
                </w:rPr>
                <w:t>Sheffield to declare a biological and ecological emergency</w:t>
              </w:r>
            </w:hyperlink>
            <w:r>
              <w:rPr>
                <w:rFonts w:ascii="Arial" w:hAnsi="Arial" w:eastAsia="Arial" w:cs="Arial"/>
                <w:sz w:val="24"/>
                <w:szCs w:val="24"/>
              </w:rPr>
              <w:t xml:space="preserve">. SCC have published </w:t>
            </w:r>
            <w:hyperlink r:id="rId374">
              <w:r>
                <w:rPr>
                  <w:rFonts w:ascii="Arial" w:hAnsi="Arial" w:eastAsia="Arial" w:cs="Arial"/>
                  <w:color w:val="1155CC"/>
                  <w:sz w:val="24"/>
                  <w:szCs w:val="24"/>
                  <w:u w:val="single"/>
                </w:rPr>
                <w:t>A Pathway To Net Zero</w:t>
              </w:r>
            </w:hyperlink>
            <w:r>
              <w:rPr>
                <w:rFonts w:ascii="Arial" w:hAnsi="Arial" w:eastAsia="Arial" w:cs="Arial"/>
                <w:sz w:val="24"/>
                <w:szCs w:val="24"/>
              </w:rPr>
              <w:t xml:space="preserve">. Public sector institutions, businesses and citizens are working to reduce the climate and nature impact of our local food system. For example,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is one of 35 organisations involved in a </w:t>
            </w:r>
            <w:hyperlink r:id="rId375">
              <w:r>
                <w:rPr>
                  <w:rFonts w:ascii="Arial" w:hAnsi="Arial" w:eastAsia="Arial" w:cs="Arial"/>
                  <w:color w:val="1155CC"/>
                  <w:sz w:val="24"/>
                  <w:szCs w:val="24"/>
                  <w:u w:val="single"/>
                </w:rPr>
                <w:t>successful Sheffield bid to The National Lottery Climate Action Fund</w:t>
              </w:r>
            </w:hyperlink>
            <w:r>
              <w:rPr>
                <w:rFonts w:ascii="Arial" w:hAnsi="Arial" w:eastAsia="Arial" w:cs="Arial"/>
                <w:sz w:val="24"/>
                <w:szCs w:val="24"/>
              </w:rPr>
              <w:t xml:space="preserve">, recently co-hosted a </w:t>
            </w:r>
            <w:hyperlink r:id="rId376">
              <w:r>
                <w:rPr>
                  <w:rFonts w:ascii="Arial" w:hAnsi="Arial" w:eastAsia="Arial" w:cs="Arial"/>
                  <w:color w:val="1155CC"/>
                  <w:sz w:val="24"/>
                  <w:szCs w:val="24"/>
                  <w:u w:val="single"/>
                </w:rPr>
                <w:t>Feeding South Yorkshire Regional Food Workshop</w:t>
              </w:r>
            </w:hyperlink>
            <w:r>
              <w:rPr>
                <w:rFonts w:ascii="Arial" w:hAnsi="Arial" w:eastAsia="Arial" w:cs="Arial"/>
                <w:sz w:val="24"/>
                <w:szCs w:val="24"/>
              </w:rPr>
              <w:t xml:space="preserve"> with </w:t>
            </w:r>
            <w:hyperlink r:id="rId377">
              <w:r>
                <w:rPr>
                  <w:rFonts w:ascii="Arial" w:hAnsi="Arial" w:eastAsia="Arial" w:cs="Arial"/>
                  <w:color w:val="1155CC"/>
                  <w:sz w:val="24"/>
                  <w:szCs w:val="24"/>
                  <w:u w:val="single"/>
                </w:rPr>
                <w:t>Green New Deal South Yorkshire</w:t>
              </w:r>
            </w:hyperlink>
            <w:r>
              <w:rPr>
                <w:rFonts w:ascii="Arial" w:hAnsi="Arial" w:eastAsia="Arial" w:cs="Arial"/>
                <w:sz w:val="24"/>
                <w:szCs w:val="24"/>
              </w:rPr>
              <w:t xml:space="preserve"> (GNDSY), will present a keynote address at the forthcoming South Yorkshire Community Foundation </w:t>
            </w:r>
            <w:hyperlink r:id="rId378">
              <w:r>
                <w:rPr>
                  <w:rFonts w:ascii="Arial" w:hAnsi="Arial" w:eastAsia="Arial" w:cs="Arial"/>
                  <w:color w:val="1155CC"/>
                  <w:sz w:val="24"/>
                  <w:szCs w:val="24"/>
                  <w:u w:val="single"/>
                </w:rPr>
                <w:t xml:space="preserve">SY100 event </w:t>
              </w:r>
            </w:hyperlink>
            <w:r>
              <w:rPr>
                <w:rFonts w:ascii="Arial" w:hAnsi="Arial" w:eastAsia="Arial" w:cs="Arial"/>
                <w:sz w:val="24"/>
                <w:szCs w:val="24"/>
              </w:rPr>
              <w:t xml:space="preserve">on tackling climate change, and will </w:t>
            </w:r>
            <w:proofErr w:type="spellStart"/>
            <w:r>
              <w:rPr>
                <w:rFonts w:ascii="Arial" w:hAnsi="Arial" w:eastAsia="Arial" w:cs="Arial"/>
                <w:sz w:val="24"/>
                <w:szCs w:val="24"/>
              </w:rPr>
              <w:t>co host</w:t>
            </w:r>
            <w:proofErr w:type="spellEnd"/>
            <w:r>
              <w:rPr>
                <w:rFonts w:ascii="Arial" w:hAnsi="Arial" w:eastAsia="Arial" w:cs="Arial"/>
                <w:sz w:val="24"/>
                <w:szCs w:val="24"/>
              </w:rPr>
              <w:t xml:space="preserve"> the forthcoming </w:t>
            </w:r>
            <w:hyperlink r:id="rId379">
              <w:r>
                <w:rPr>
                  <w:rFonts w:ascii="Arial" w:hAnsi="Arial" w:eastAsia="Arial" w:cs="Arial"/>
                  <w:color w:val="1155CC"/>
                  <w:sz w:val="24"/>
                  <w:szCs w:val="24"/>
                  <w:u w:val="single"/>
                </w:rPr>
                <w:t>Feeding Sheffield Sustainably</w:t>
              </w:r>
            </w:hyperlink>
            <w:r>
              <w:rPr>
                <w:rFonts w:ascii="Arial" w:hAnsi="Arial" w:eastAsia="Arial" w:cs="Arial"/>
                <w:sz w:val="24"/>
                <w:szCs w:val="24"/>
              </w:rPr>
              <w:t xml:space="preserve"> conference in association with the University of Sheffield’s </w:t>
            </w:r>
            <w:hyperlink r:id="rId380">
              <w:r>
                <w:rPr>
                  <w:rFonts w:ascii="Arial" w:hAnsi="Arial" w:eastAsia="Arial" w:cs="Arial"/>
                  <w:color w:val="1155CC"/>
                  <w:sz w:val="24"/>
                  <w:szCs w:val="24"/>
                  <w:u w:val="single"/>
                </w:rPr>
                <w:t>Institute for Sustainable Food</w:t>
              </w:r>
            </w:hyperlink>
            <w:r>
              <w:rPr>
                <w:rFonts w:ascii="Arial" w:hAnsi="Arial" w:eastAsia="Arial" w:cs="Arial"/>
                <w:sz w:val="24"/>
                <w:szCs w:val="24"/>
              </w:rPr>
              <w:t xml:space="preserve"> and the </w:t>
            </w:r>
            <w:hyperlink r:id="rId381">
              <w:r>
                <w:rPr>
                  <w:rFonts w:ascii="Arial" w:hAnsi="Arial" w:eastAsia="Arial" w:cs="Arial"/>
                  <w:color w:val="1155CC"/>
                  <w:sz w:val="24"/>
                  <w:szCs w:val="24"/>
                  <w:u w:val="single"/>
                </w:rPr>
                <w:t>Festival of Debate</w:t>
              </w:r>
            </w:hyperlink>
            <w:r>
              <w:rPr>
                <w:rFonts w:ascii="Arial" w:hAnsi="Arial" w:eastAsia="Arial" w:cs="Arial"/>
                <w:sz w:val="24"/>
                <w:szCs w:val="24"/>
              </w:rPr>
              <w:t>.</w:t>
            </w:r>
          </w:p>
          <w:p w:rsidR="00C03E35" w:rsidRDefault="00C03E35" w14:paraId="10BC7502" w14:textId="77777777">
            <w:pPr>
              <w:widowControl w:val="0"/>
              <w:spacing w:line="276" w:lineRule="auto"/>
              <w:rPr>
                <w:rFonts w:ascii="Arial" w:hAnsi="Arial" w:eastAsia="Arial" w:cs="Arial"/>
                <w:sz w:val="24"/>
                <w:szCs w:val="24"/>
              </w:rPr>
            </w:pPr>
          </w:p>
          <w:p w:rsidR="00C03E35" w:rsidRDefault="00B83BAF" w14:paraId="28E18879" w14:textId="77777777">
            <w:pPr>
              <w:widowControl w:val="0"/>
              <w:spacing w:line="276" w:lineRule="auto"/>
              <w:rPr>
                <w:rFonts w:ascii="Arial" w:hAnsi="Arial" w:eastAsia="Arial" w:cs="Arial"/>
                <w:b/>
                <w:sz w:val="24"/>
                <w:szCs w:val="24"/>
              </w:rPr>
            </w:pPr>
            <w:r>
              <w:rPr>
                <w:rFonts w:ascii="Arial" w:hAnsi="Arial" w:eastAsia="Arial" w:cs="Arial"/>
                <w:b/>
                <w:sz w:val="24"/>
                <w:szCs w:val="24"/>
              </w:rPr>
              <w:t>Land</w:t>
            </w:r>
          </w:p>
          <w:p w:rsidR="00C03E35" w:rsidRDefault="00B83BAF" w14:paraId="6F3D4D04"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is working to develop and deliver a land use and management strategy that protects, enhances and makes available all Grade 1 and 2 urban and peri-urban land for both community growing and commercial sustainable agriculture by accessing support and co-delivering three national programmes in Sheffield - the </w:t>
            </w:r>
            <w:hyperlink r:id="rId382">
              <w:r>
                <w:rPr>
                  <w:rFonts w:ascii="Arial" w:hAnsi="Arial" w:eastAsia="Arial" w:cs="Arial"/>
                  <w:color w:val="1155CC"/>
                  <w:sz w:val="24"/>
                  <w:szCs w:val="24"/>
                  <w:u w:val="single"/>
                </w:rPr>
                <w:t>Sustain Fringe Farming</w:t>
              </w:r>
            </w:hyperlink>
            <w:r>
              <w:rPr>
                <w:rFonts w:ascii="Arial" w:hAnsi="Arial" w:eastAsia="Arial" w:cs="Arial"/>
                <w:sz w:val="24"/>
                <w:szCs w:val="24"/>
              </w:rPr>
              <w:t xml:space="preserve"> project, the Green Futures Associates </w:t>
            </w:r>
            <w:hyperlink r:id="rId383">
              <w:r>
                <w:rPr>
                  <w:rFonts w:ascii="Arial" w:hAnsi="Arial" w:eastAsia="Arial" w:cs="Arial"/>
                  <w:color w:val="1155CC"/>
                  <w:sz w:val="24"/>
                  <w:szCs w:val="24"/>
                  <w:u w:val="single"/>
                </w:rPr>
                <w:t>Urban Agriculture Consortium</w:t>
              </w:r>
            </w:hyperlink>
            <w:r>
              <w:rPr>
                <w:rFonts w:ascii="Arial" w:hAnsi="Arial" w:eastAsia="Arial" w:cs="Arial"/>
                <w:sz w:val="24"/>
                <w:szCs w:val="24"/>
              </w:rPr>
              <w:t xml:space="preserve">, and the </w:t>
            </w:r>
            <w:hyperlink r:id="rId384">
              <w:proofErr w:type="spellStart"/>
              <w:r>
                <w:rPr>
                  <w:rFonts w:ascii="Arial" w:hAnsi="Arial" w:eastAsia="Arial" w:cs="Arial"/>
                  <w:color w:val="1155CC"/>
                  <w:sz w:val="24"/>
                  <w:szCs w:val="24"/>
                  <w:u w:val="single"/>
                </w:rPr>
                <w:t>Landworkers</w:t>
              </w:r>
              <w:proofErr w:type="spellEnd"/>
              <w:r>
                <w:rPr>
                  <w:rFonts w:ascii="Arial" w:hAnsi="Arial" w:eastAsia="Arial" w:cs="Arial"/>
                  <w:color w:val="1155CC"/>
                  <w:sz w:val="24"/>
                  <w:szCs w:val="24"/>
                  <w:u w:val="single"/>
                </w:rPr>
                <w:t xml:space="preserve"> Alliance Community Resilience</w:t>
              </w:r>
            </w:hyperlink>
            <w:r>
              <w:rPr>
                <w:rFonts w:ascii="Arial" w:hAnsi="Arial" w:eastAsia="Arial" w:cs="Arial"/>
                <w:sz w:val="24"/>
                <w:szCs w:val="24"/>
              </w:rPr>
              <w:t xml:space="preserve"> project. Recently SCC have commissioned a </w:t>
            </w:r>
            <w:hyperlink r:id="rId385">
              <w:r>
                <w:rPr>
                  <w:rFonts w:ascii="Arial" w:hAnsi="Arial" w:eastAsia="Arial" w:cs="Arial"/>
                  <w:color w:val="1155CC"/>
                  <w:sz w:val="24"/>
                  <w:szCs w:val="24"/>
                  <w:u w:val="single"/>
                </w:rPr>
                <w:t>Rural Strategy and Estate Management Plan</w:t>
              </w:r>
            </w:hyperlink>
            <w:r>
              <w:rPr>
                <w:rFonts w:ascii="Arial" w:hAnsi="Arial" w:eastAsia="Arial" w:cs="Arial"/>
                <w:sz w:val="24"/>
                <w:szCs w:val="24"/>
              </w:rPr>
              <w:t xml:space="preserv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has published a </w:t>
            </w:r>
            <w:hyperlink r:id="rId386">
              <w:r>
                <w:rPr>
                  <w:rFonts w:ascii="Arial" w:hAnsi="Arial" w:eastAsia="Arial" w:cs="Arial"/>
                  <w:color w:val="1155CC"/>
                  <w:sz w:val="24"/>
                  <w:szCs w:val="24"/>
                  <w:u w:val="single"/>
                </w:rPr>
                <w:t>Low Carbon Food Infrastructure</w:t>
              </w:r>
            </w:hyperlink>
            <w:r>
              <w:rPr>
                <w:rFonts w:ascii="Arial" w:hAnsi="Arial" w:eastAsia="Arial" w:cs="Arial"/>
                <w:sz w:val="24"/>
                <w:szCs w:val="24"/>
              </w:rPr>
              <w:t xml:space="preserve"> discussion paper, and </w:t>
            </w:r>
            <w:proofErr w:type="spellStart"/>
            <w:r>
              <w:rPr>
                <w:rFonts w:ascii="Arial" w:hAnsi="Arial" w:eastAsia="Arial" w:cs="Arial"/>
                <w:sz w:val="24"/>
                <w:szCs w:val="24"/>
              </w:rPr>
              <w:t>ShefFood</w:t>
            </w:r>
            <w:proofErr w:type="spellEnd"/>
            <w:r>
              <w:rPr>
                <w:rFonts w:ascii="Arial" w:hAnsi="Arial" w:eastAsia="Arial" w:cs="Arial"/>
                <w:sz w:val="24"/>
                <w:szCs w:val="24"/>
              </w:rPr>
              <w:t xml:space="preserve"> partners, the GNDSY Food Group, has published a </w:t>
            </w:r>
            <w:hyperlink r:id="rId387">
              <w:r>
                <w:rPr>
                  <w:rFonts w:ascii="Arial" w:hAnsi="Arial" w:eastAsia="Arial" w:cs="Arial"/>
                  <w:color w:val="1155CC"/>
                  <w:sz w:val="24"/>
                  <w:szCs w:val="24"/>
                  <w:u w:val="single"/>
                </w:rPr>
                <w:t>Nature Friendly Food Growing in South Yorkshire</w:t>
              </w:r>
            </w:hyperlink>
            <w:r>
              <w:rPr>
                <w:rFonts w:ascii="Arial" w:hAnsi="Arial" w:eastAsia="Arial" w:cs="Arial"/>
                <w:sz w:val="24"/>
                <w:szCs w:val="24"/>
              </w:rPr>
              <w:t xml:space="preserve"> report.</w:t>
            </w:r>
          </w:p>
          <w:p w:rsidR="00C03E35" w:rsidRDefault="00C03E35" w14:paraId="1DC08219" w14:textId="77777777">
            <w:pPr>
              <w:widowControl w:val="0"/>
              <w:spacing w:line="276" w:lineRule="auto"/>
              <w:rPr>
                <w:rFonts w:ascii="Arial" w:hAnsi="Arial" w:eastAsia="Arial" w:cs="Arial"/>
                <w:sz w:val="24"/>
                <w:szCs w:val="24"/>
              </w:rPr>
            </w:pPr>
          </w:p>
          <w:p w:rsidR="00C03E35" w:rsidRDefault="00B83BAF" w14:paraId="7D4BC56E" w14:textId="77777777">
            <w:pPr>
              <w:widowControl w:val="0"/>
              <w:spacing w:line="276" w:lineRule="auto"/>
              <w:rPr>
                <w:rFonts w:ascii="Arial" w:hAnsi="Arial" w:eastAsia="Arial" w:cs="Arial"/>
                <w:b/>
                <w:sz w:val="24"/>
                <w:szCs w:val="24"/>
              </w:rPr>
            </w:pPr>
            <w:r>
              <w:rPr>
                <w:rFonts w:ascii="Arial" w:hAnsi="Arial" w:eastAsia="Arial" w:cs="Arial"/>
                <w:b/>
                <w:sz w:val="24"/>
                <w:szCs w:val="24"/>
              </w:rPr>
              <w:t>Agroecology</w:t>
            </w:r>
          </w:p>
          <w:p w:rsidR="00C03E35" w:rsidRDefault="00B83BAF" w14:paraId="5EE210AF" w14:textId="77777777">
            <w:pPr>
              <w:widowControl w:val="0"/>
              <w:spacing w:line="276" w:lineRule="auto"/>
              <w:rPr>
                <w:rFonts w:ascii="Arial" w:hAnsi="Arial" w:eastAsia="Arial" w:cs="Arial"/>
                <w:sz w:val="24"/>
                <w:szCs w:val="24"/>
              </w:rPr>
            </w:pPr>
            <w:proofErr w:type="spellStart"/>
            <w:r>
              <w:rPr>
                <w:rFonts w:ascii="Arial" w:hAnsi="Arial" w:eastAsia="Arial" w:cs="Arial"/>
                <w:sz w:val="24"/>
                <w:szCs w:val="24"/>
              </w:rPr>
              <w:t>ShefFood</w:t>
            </w:r>
            <w:proofErr w:type="spellEnd"/>
            <w:r>
              <w:rPr>
                <w:rFonts w:ascii="Arial" w:hAnsi="Arial" w:eastAsia="Arial" w:cs="Arial"/>
                <w:sz w:val="24"/>
                <w:szCs w:val="24"/>
              </w:rPr>
              <w:t xml:space="preserve"> and partners have played an active role to develop opportunities for Sheffield farmers, growers and land managers to access training, advice and support on how to adopt agroecological production and management techniques. For example, </w:t>
            </w:r>
            <w:proofErr w:type="spellStart"/>
            <w:r>
              <w:rPr>
                <w:rFonts w:ascii="Arial" w:hAnsi="Arial" w:eastAsia="Arial" w:cs="Arial"/>
                <w:sz w:val="24"/>
                <w:szCs w:val="24"/>
              </w:rPr>
              <w:t>ShefFood</w:t>
            </w:r>
            <w:proofErr w:type="spellEnd"/>
            <w:r>
              <w:rPr>
                <w:rFonts w:ascii="Arial" w:hAnsi="Arial" w:eastAsia="Arial" w:cs="Arial"/>
                <w:sz w:val="24"/>
                <w:szCs w:val="24"/>
              </w:rPr>
              <w:t xml:space="preserve"> coordinated involvement of agroecological retailers, producers and wholesalers in the Sheffield food system to participate in </w:t>
            </w:r>
          </w:p>
          <w:p w:rsidR="00C03E35" w:rsidRDefault="00B83BAF" w14:paraId="21A6F001"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DEFRA New Entrants Support Scheme and </w:t>
            </w:r>
            <w:hyperlink r:id="rId388">
              <w:r>
                <w:rPr>
                  <w:rFonts w:ascii="Arial" w:hAnsi="Arial" w:eastAsia="Arial" w:cs="Arial"/>
                  <w:color w:val="1155CC"/>
                  <w:sz w:val="24"/>
                  <w:szCs w:val="24"/>
                  <w:u w:val="single"/>
                </w:rPr>
                <w:t>Environmental Land Management</w:t>
              </w:r>
            </w:hyperlink>
            <w:r>
              <w:rPr>
                <w:rFonts w:ascii="Arial" w:hAnsi="Arial" w:eastAsia="Arial" w:cs="Arial"/>
                <w:sz w:val="24"/>
                <w:szCs w:val="24"/>
              </w:rPr>
              <w:t xml:space="preserve"> consultations to help shape future food system policy and support, and is working with the </w:t>
            </w:r>
            <w:hyperlink r:id="rId389">
              <w:proofErr w:type="spellStart"/>
              <w:r>
                <w:rPr>
                  <w:rFonts w:ascii="Arial" w:hAnsi="Arial" w:eastAsia="Arial" w:cs="Arial"/>
                  <w:color w:val="1155CC"/>
                  <w:sz w:val="24"/>
                  <w:szCs w:val="24"/>
                  <w:u w:val="single"/>
                </w:rPr>
                <w:t>FarmStart</w:t>
              </w:r>
              <w:proofErr w:type="spellEnd"/>
              <w:r>
                <w:rPr>
                  <w:rFonts w:ascii="Arial" w:hAnsi="Arial" w:eastAsia="Arial" w:cs="Arial"/>
                  <w:color w:val="1155CC"/>
                  <w:sz w:val="24"/>
                  <w:szCs w:val="24"/>
                  <w:u w:val="single"/>
                </w:rPr>
                <w:t xml:space="preserve"> Network</w:t>
              </w:r>
            </w:hyperlink>
            <w:r>
              <w:rPr>
                <w:rFonts w:ascii="Arial" w:hAnsi="Arial" w:eastAsia="Arial" w:cs="Arial"/>
                <w:sz w:val="24"/>
                <w:szCs w:val="24"/>
              </w:rPr>
              <w:t xml:space="preserve"> to develop the agroecological sector in Sheffield.</w:t>
            </w:r>
          </w:p>
          <w:p w:rsidR="00C03E35" w:rsidRDefault="00C03E35" w14:paraId="1C521575" w14:textId="77777777">
            <w:pPr>
              <w:widowControl w:val="0"/>
              <w:spacing w:line="276" w:lineRule="auto"/>
              <w:rPr>
                <w:rFonts w:ascii="Arial" w:hAnsi="Arial" w:eastAsia="Arial" w:cs="Arial"/>
                <w:sz w:val="24"/>
                <w:szCs w:val="24"/>
              </w:rPr>
            </w:pPr>
          </w:p>
          <w:p w:rsidR="00C03E35" w:rsidRDefault="00B83BAF" w14:paraId="140DDABC" w14:textId="77777777">
            <w:pPr>
              <w:widowControl w:val="0"/>
              <w:spacing w:line="276" w:lineRule="auto"/>
              <w:rPr>
                <w:rFonts w:ascii="Arial" w:hAnsi="Arial" w:eastAsia="Arial" w:cs="Arial"/>
                <w:b/>
                <w:sz w:val="24"/>
                <w:szCs w:val="24"/>
              </w:rPr>
            </w:pPr>
            <w:r>
              <w:rPr>
                <w:rFonts w:ascii="Arial" w:hAnsi="Arial" w:eastAsia="Arial" w:cs="Arial"/>
                <w:b/>
                <w:sz w:val="24"/>
                <w:szCs w:val="24"/>
              </w:rPr>
              <w:t>Culture Change</w:t>
            </w:r>
          </w:p>
          <w:p w:rsidR="00C03E35" w:rsidRDefault="00B83BAF" w14:paraId="728D1EBC"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Sheffield has been a Fairtrade City since 2004, and is home to many food system partners who are established, leading examples of enabling a mainstream shift to sustainable food, for example: </w:t>
            </w:r>
            <w:hyperlink r:id="rId390">
              <w:r>
                <w:rPr>
                  <w:rFonts w:ascii="Arial" w:hAnsi="Arial" w:eastAsia="Arial" w:cs="Arial"/>
                  <w:color w:val="1155CC"/>
                  <w:sz w:val="24"/>
                  <w:szCs w:val="24"/>
                  <w:u w:val="single"/>
                </w:rPr>
                <w:t>Our Cow Molly</w:t>
              </w:r>
            </w:hyperlink>
            <w:r>
              <w:rPr>
                <w:rFonts w:ascii="Arial" w:hAnsi="Arial" w:eastAsia="Arial" w:cs="Arial"/>
                <w:sz w:val="24"/>
                <w:szCs w:val="24"/>
              </w:rPr>
              <w:t xml:space="preserve"> - providing fresh and locally sourced milk and dairy products to Sheffield since 1947, whilst using grassland, anaerobic digestion and solar energy to actively reduce their carbon footprint; </w:t>
            </w:r>
            <w:hyperlink r:id="rId391">
              <w:r>
                <w:rPr>
                  <w:rFonts w:ascii="Arial" w:hAnsi="Arial" w:eastAsia="Arial" w:cs="Arial"/>
                  <w:color w:val="1155CC"/>
                  <w:sz w:val="24"/>
                  <w:szCs w:val="24"/>
                  <w:u w:val="single"/>
                </w:rPr>
                <w:t>Heeley City Farm</w:t>
              </w:r>
            </w:hyperlink>
            <w:r>
              <w:rPr>
                <w:rFonts w:ascii="Arial" w:hAnsi="Arial" w:eastAsia="Arial" w:cs="Arial"/>
                <w:sz w:val="24"/>
                <w:szCs w:val="24"/>
              </w:rPr>
              <w:t xml:space="preserve"> </w:t>
            </w:r>
            <w:r>
              <w:rPr>
                <w:rFonts w:ascii="Arial" w:hAnsi="Arial" w:eastAsia="Arial" w:cs="Arial"/>
                <w:color w:val="202124"/>
                <w:sz w:val="24"/>
                <w:szCs w:val="24"/>
              </w:rPr>
              <w:t xml:space="preserve">- a powerful presence in Sheffield for 40 years delivering a huge range of community food and farming activity across the city; </w:t>
            </w:r>
            <w:hyperlink r:id="rId392">
              <w:r>
                <w:rPr>
                  <w:rFonts w:ascii="Arial" w:hAnsi="Arial" w:eastAsia="Arial" w:cs="Arial"/>
                  <w:color w:val="1155CC"/>
                  <w:sz w:val="24"/>
                  <w:szCs w:val="24"/>
                  <w:u w:val="single"/>
                </w:rPr>
                <w:t>Forge Bakehouse</w:t>
              </w:r>
            </w:hyperlink>
            <w:r>
              <w:rPr>
                <w:rFonts w:ascii="Arial" w:hAnsi="Arial" w:eastAsia="Arial" w:cs="Arial"/>
                <w:sz w:val="24"/>
                <w:szCs w:val="24"/>
              </w:rPr>
              <w:t xml:space="preserve"> - producing daily bread and baked goods and </w:t>
            </w:r>
            <w:hyperlink r:id="rId393">
              <w:r>
                <w:rPr>
                  <w:rFonts w:ascii="Arial" w:hAnsi="Arial" w:eastAsia="Arial" w:cs="Arial"/>
                  <w:color w:val="1155CC"/>
                  <w:sz w:val="24"/>
                  <w:szCs w:val="24"/>
                  <w:u w:val="single"/>
                </w:rPr>
                <w:t>promoting Real Bread</w:t>
              </w:r>
            </w:hyperlink>
            <w:r>
              <w:rPr>
                <w:rFonts w:ascii="Arial" w:hAnsi="Arial" w:eastAsia="Arial" w:cs="Arial"/>
                <w:sz w:val="24"/>
                <w:szCs w:val="24"/>
              </w:rPr>
              <w:t xml:space="preserve">, and the University of Sheffield </w:t>
            </w:r>
            <w:hyperlink r:id="rId394">
              <w:r>
                <w:rPr>
                  <w:rFonts w:ascii="Arial" w:hAnsi="Arial" w:eastAsia="Arial" w:cs="Arial"/>
                  <w:color w:val="1155CC"/>
                  <w:sz w:val="24"/>
                  <w:szCs w:val="24"/>
                  <w:u w:val="single"/>
                </w:rPr>
                <w:t>Institute for Sustainable Food</w:t>
              </w:r>
            </w:hyperlink>
            <w:r>
              <w:rPr>
                <w:rFonts w:ascii="Arial" w:hAnsi="Arial" w:eastAsia="Arial" w:cs="Arial"/>
                <w:sz w:val="24"/>
                <w:szCs w:val="24"/>
              </w:rPr>
              <w:t xml:space="preserve"> - leading H3 ‘</w:t>
            </w:r>
            <w:hyperlink r:id="rId395">
              <w:r>
                <w:rPr>
                  <w:rFonts w:ascii="Arial" w:hAnsi="Arial" w:eastAsia="Arial" w:cs="Arial"/>
                  <w:color w:val="1155CC"/>
                  <w:sz w:val="24"/>
                  <w:szCs w:val="24"/>
                  <w:u w:val="single"/>
                </w:rPr>
                <w:t>Healthy Soil, Healthy Food, Healthy People</w:t>
              </w:r>
            </w:hyperlink>
            <w:r>
              <w:rPr>
                <w:rFonts w:ascii="Arial" w:hAnsi="Arial" w:eastAsia="Arial" w:cs="Arial"/>
                <w:sz w:val="24"/>
                <w:szCs w:val="24"/>
              </w:rPr>
              <w:t>’ a £6 million, 5 year research programme to transform the UK food system, and involving Sheffield organisations in cross-cutting engagement and impact activities.</w:t>
            </w:r>
          </w:p>
          <w:p w:rsidR="00C03E35" w:rsidRDefault="00C03E35" w14:paraId="2AE0F43B" w14:textId="77777777">
            <w:pPr>
              <w:rPr>
                <w:rFonts w:ascii="Arial" w:hAnsi="Arial" w:eastAsia="Arial" w:cs="Arial"/>
                <w:sz w:val="24"/>
                <w:szCs w:val="24"/>
              </w:rPr>
            </w:pPr>
          </w:p>
        </w:tc>
      </w:tr>
      <w:tr w:rsidR="00C03E35" w:rsidTr="04D9EAF1" w14:paraId="1E159519" w14:textId="77777777">
        <w:trPr>
          <w:trHeight w:val="499"/>
        </w:trPr>
        <w:tc>
          <w:tcPr>
            <w:tcW w:w="14443" w:type="dxa"/>
            <w:tcMar/>
          </w:tcPr>
          <w:p w:rsidR="00C03E35" w:rsidRDefault="00B83BAF" w14:paraId="51462503" w14:textId="77777777">
            <w:pPr>
              <w:numPr>
                <w:ilvl w:val="0"/>
                <w:numId w:val="3"/>
              </w:numPr>
              <w:pBdr>
                <w:top w:val="nil"/>
                <w:left w:val="nil"/>
                <w:bottom w:val="nil"/>
                <w:right w:val="nil"/>
                <w:between w:val="nil"/>
              </w:pBdr>
              <w:spacing w:before="120" w:after="60" w:line="259" w:lineRule="auto"/>
              <w:ind w:left="462"/>
              <w:jc w:val="both"/>
              <w:rPr>
                <w:rFonts w:ascii="Arial" w:hAnsi="Arial" w:eastAsia="Arial" w:cs="Arial"/>
                <w:color w:val="000000"/>
                <w:sz w:val="24"/>
                <w:szCs w:val="24"/>
              </w:rPr>
            </w:pPr>
            <w:r>
              <w:rPr>
                <w:rFonts w:ascii="Arial" w:hAnsi="Arial" w:eastAsia="Arial" w:cs="Arial"/>
                <w:b/>
                <w:color w:val="000000"/>
                <w:sz w:val="24"/>
                <w:szCs w:val="24"/>
              </w:rPr>
              <w:t>Reduce, redirect and recycle food, packaging and related waste</w:t>
            </w:r>
          </w:p>
        </w:tc>
      </w:tr>
      <w:tr w:rsidR="00C03E35" w:rsidTr="04D9EAF1" w14:paraId="3B496C7A" w14:textId="77777777">
        <w:tc>
          <w:tcPr>
            <w:tcW w:w="14443" w:type="dxa"/>
            <w:tcMar/>
          </w:tcPr>
          <w:p w:rsidR="00C03E35" w:rsidRDefault="00C03E35" w14:paraId="3D05AD2F" w14:textId="77777777">
            <w:pPr>
              <w:widowControl w:val="0"/>
              <w:spacing w:line="276" w:lineRule="auto"/>
              <w:rPr>
                <w:rFonts w:ascii="Arial" w:hAnsi="Arial" w:eastAsia="Arial" w:cs="Arial"/>
                <w:b/>
                <w:sz w:val="24"/>
                <w:szCs w:val="24"/>
                <w:highlight w:val="yellow"/>
              </w:rPr>
            </w:pPr>
          </w:p>
          <w:p w:rsidR="00C03E35" w:rsidRDefault="00B83BAF" w14:paraId="1DD1BA65" w14:textId="77777777">
            <w:pPr>
              <w:widowControl w:val="0"/>
              <w:spacing w:line="276" w:lineRule="auto"/>
              <w:rPr>
                <w:rFonts w:ascii="Arial" w:hAnsi="Arial" w:eastAsia="Arial" w:cs="Arial"/>
                <w:b/>
                <w:sz w:val="24"/>
                <w:szCs w:val="24"/>
              </w:rPr>
            </w:pPr>
            <w:r>
              <w:rPr>
                <w:rFonts w:ascii="Arial" w:hAnsi="Arial" w:eastAsia="Arial" w:cs="Arial"/>
                <w:b/>
                <w:sz w:val="24"/>
                <w:szCs w:val="24"/>
              </w:rPr>
              <w:t>Reduction</w:t>
            </w:r>
          </w:p>
          <w:p w:rsidR="00C03E35" w:rsidRDefault="00B83BAF" w14:paraId="11E871C3"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In Sheffield the Food Waste Hierarchy is fully integrated into city-wide food waste management systems, services and activities. The Sheffield City Council (SCC) </w:t>
            </w:r>
            <w:hyperlink r:id="rId396">
              <w:r>
                <w:rPr>
                  <w:rFonts w:ascii="Arial" w:hAnsi="Arial" w:eastAsia="Arial" w:cs="Arial"/>
                  <w:color w:val="1155CC"/>
                  <w:sz w:val="24"/>
                  <w:szCs w:val="24"/>
                  <w:u w:val="single"/>
                </w:rPr>
                <w:t>Waste Strategy Update</w:t>
              </w:r>
            </w:hyperlink>
            <w:r>
              <w:rPr>
                <w:rFonts w:ascii="Arial" w:hAnsi="Arial" w:eastAsia="Arial" w:cs="Arial"/>
                <w:sz w:val="24"/>
                <w:szCs w:val="24"/>
              </w:rPr>
              <w:t xml:space="preserve"> (2014), an </w:t>
            </w:r>
            <w:hyperlink r:id="rId397">
              <w:r>
                <w:rPr>
                  <w:rFonts w:ascii="Arial" w:hAnsi="Arial" w:eastAsia="Arial" w:cs="Arial"/>
                  <w:color w:val="1155CC"/>
                  <w:sz w:val="24"/>
                  <w:szCs w:val="24"/>
                  <w:u w:val="single"/>
                </w:rPr>
                <w:t>Assessment of Compliance</w:t>
              </w:r>
            </w:hyperlink>
            <w:r>
              <w:rPr>
                <w:rFonts w:ascii="Arial" w:hAnsi="Arial" w:eastAsia="Arial" w:cs="Arial"/>
                <w:sz w:val="24"/>
                <w:szCs w:val="24"/>
              </w:rPr>
              <w:t xml:space="preserve"> (2016) and the </w:t>
            </w:r>
            <w:hyperlink r:id="rId398">
              <w:r>
                <w:rPr>
                  <w:rFonts w:ascii="Arial" w:hAnsi="Arial" w:eastAsia="Arial" w:cs="Arial"/>
                  <w:color w:val="1155CC"/>
                  <w:sz w:val="24"/>
                  <w:szCs w:val="24"/>
                  <w:u w:val="single"/>
                </w:rPr>
                <w:t>South Yorkshire Waste Strategy 2016-2021</w:t>
              </w:r>
            </w:hyperlink>
            <w:r>
              <w:rPr>
                <w:rFonts w:ascii="Arial" w:hAnsi="Arial" w:eastAsia="Arial" w:cs="Arial"/>
                <w:sz w:val="24"/>
                <w:szCs w:val="24"/>
              </w:rPr>
              <w:t xml:space="preserve"> (2016) tackle challenges relating to reducing, redirecting and recycling food, packaging and related waste. The social enterprise </w:t>
            </w:r>
            <w:hyperlink r:id="rId399">
              <w:r>
                <w:rPr>
                  <w:rFonts w:ascii="Arial" w:hAnsi="Arial" w:eastAsia="Arial" w:cs="Arial"/>
                  <w:color w:val="1155CC"/>
                  <w:sz w:val="24"/>
                  <w:szCs w:val="24"/>
                  <w:u w:val="single"/>
                </w:rPr>
                <w:t>Food Works</w:t>
              </w:r>
            </w:hyperlink>
            <w:r>
              <w:rPr>
                <w:rFonts w:ascii="Arial" w:hAnsi="Arial" w:eastAsia="Arial" w:cs="Arial"/>
                <w:sz w:val="24"/>
                <w:szCs w:val="24"/>
              </w:rPr>
              <w:t xml:space="preserve"> is Sheffield’s leading force in the fight against food waste, with 300 volunteers preventing 500 tonnes of food going to waste, distributing 40,000 </w:t>
            </w:r>
            <w:hyperlink r:id="rId400">
              <w:r>
                <w:rPr>
                  <w:rFonts w:ascii="Arial" w:hAnsi="Arial" w:eastAsia="Arial" w:cs="Arial"/>
                  <w:color w:val="1155CC"/>
                  <w:sz w:val="24"/>
                  <w:szCs w:val="24"/>
                  <w:u w:val="single"/>
                </w:rPr>
                <w:t>boxes</w:t>
              </w:r>
            </w:hyperlink>
            <w:r>
              <w:rPr>
                <w:rFonts w:ascii="Arial" w:hAnsi="Arial" w:eastAsia="Arial" w:cs="Arial"/>
                <w:sz w:val="24"/>
                <w:szCs w:val="24"/>
              </w:rPr>
              <w:t xml:space="preserve"> of groceries, </w:t>
            </w:r>
            <w:hyperlink r:id="rId401">
              <w:r>
                <w:rPr>
                  <w:rFonts w:ascii="Arial" w:hAnsi="Arial" w:eastAsia="Arial" w:cs="Arial"/>
                  <w:color w:val="1155CC"/>
                  <w:sz w:val="24"/>
                  <w:szCs w:val="24"/>
                  <w:u w:val="single"/>
                </w:rPr>
                <w:t>growing produce</w:t>
              </w:r>
            </w:hyperlink>
            <w:r>
              <w:rPr>
                <w:rFonts w:ascii="Arial" w:hAnsi="Arial" w:eastAsia="Arial" w:cs="Arial"/>
                <w:sz w:val="24"/>
                <w:szCs w:val="24"/>
              </w:rPr>
              <w:t xml:space="preserve"> locally, and </w:t>
            </w:r>
            <w:hyperlink r:id="rId402">
              <w:r>
                <w:rPr>
                  <w:rFonts w:ascii="Arial" w:hAnsi="Arial" w:eastAsia="Arial" w:cs="Arial"/>
                  <w:color w:val="1155CC"/>
                  <w:sz w:val="24"/>
                  <w:szCs w:val="24"/>
                  <w:u w:val="single"/>
                </w:rPr>
                <w:t>cooking</w:t>
              </w:r>
            </w:hyperlink>
            <w:r>
              <w:rPr>
                <w:rFonts w:ascii="Arial" w:hAnsi="Arial" w:eastAsia="Arial" w:cs="Arial"/>
                <w:sz w:val="24"/>
                <w:szCs w:val="24"/>
              </w:rPr>
              <w:t xml:space="preserve"> thousands of healthy meals for collection from </w:t>
            </w:r>
            <w:hyperlink r:id="rId403">
              <w:r>
                <w:rPr>
                  <w:rFonts w:ascii="Arial" w:hAnsi="Arial" w:eastAsia="Arial" w:cs="Arial"/>
                  <w:color w:val="1155CC"/>
                  <w:sz w:val="24"/>
                  <w:szCs w:val="24"/>
                  <w:u w:val="single"/>
                </w:rPr>
                <w:t>community food hubs</w:t>
              </w:r>
            </w:hyperlink>
            <w:r>
              <w:rPr>
                <w:rFonts w:ascii="Arial" w:hAnsi="Arial" w:eastAsia="Arial" w:cs="Arial"/>
                <w:sz w:val="24"/>
                <w:szCs w:val="24"/>
              </w:rPr>
              <w:t xml:space="preserve"> across Sheffield. There is extensive evidence of anchor institution innovation too, with the participation of the </w:t>
            </w:r>
            <w:hyperlink r:id="rId404">
              <w:r>
                <w:rPr>
                  <w:rFonts w:ascii="Arial" w:hAnsi="Arial" w:eastAsia="Arial" w:cs="Arial"/>
                  <w:color w:val="1155CC"/>
                  <w:sz w:val="24"/>
                  <w:szCs w:val="24"/>
                  <w:u w:val="single"/>
                </w:rPr>
                <w:t>Sheffield City Council Waste Management</w:t>
              </w:r>
            </w:hyperlink>
            <w:r>
              <w:rPr>
                <w:rFonts w:ascii="Arial" w:hAnsi="Arial" w:eastAsia="Arial" w:cs="Arial"/>
                <w:sz w:val="24"/>
                <w:szCs w:val="24"/>
              </w:rPr>
              <w:t xml:space="preserve"> team in the </w:t>
            </w:r>
            <w:hyperlink r:id="rId405">
              <w:proofErr w:type="spellStart"/>
              <w:r>
                <w:rPr>
                  <w:rFonts w:ascii="Arial" w:hAnsi="Arial" w:eastAsia="Arial" w:cs="Arial"/>
                  <w:color w:val="1155CC"/>
                  <w:sz w:val="24"/>
                  <w:szCs w:val="24"/>
                  <w:u w:val="single"/>
                </w:rPr>
                <w:t>ProSFeT</w:t>
              </w:r>
              <w:proofErr w:type="spellEnd"/>
              <w:r>
                <w:rPr>
                  <w:rFonts w:ascii="Arial" w:hAnsi="Arial" w:eastAsia="Arial" w:cs="Arial"/>
                  <w:color w:val="1155CC"/>
                  <w:sz w:val="24"/>
                  <w:szCs w:val="24"/>
                  <w:u w:val="single"/>
                </w:rPr>
                <w:t xml:space="preserve"> Sustainable Urban Freight</w:t>
              </w:r>
            </w:hyperlink>
            <w:r>
              <w:rPr>
                <w:rFonts w:ascii="Arial" w:hAnsi="Arial" w:eastAsia="Arial" w:cs="Arial"/>
                <w:sz w:val="24"/>
                <w:szCs w:val="24"/>
              </w:rPr>
              <w:t xml:space="preserve"> project; </w:t>
            </w:r>
            <w:hyperlink r:id="rId406">
              <w:r>
                <w:rPr>
                  <w:rFonts w:ascii="Arial" w:hAnsi="Arial" w:eastAsia="Arial" w:cs="Arial"/>
                  <w:color w:val="1155CC"/>
                  <w:sz w:val="24"/>
                  <w:szCs w:val="24"/>
                  <w:u w:val="single"/>
                </w:rPr>
                <w:t>Regather</w:t>
              </w:r>
            </w:hyperlink>
            <w:r>
              <w:rPr>
                <w:rFonts w:ascii="Arial" w:hAnsi="Arial" w:eastAsia="Arial" w:cs="Arial"/>
                <w:sz w:val="24"/>
                <w:szCs w:val="24"/>
              </w:rPr>
              <w:t xml:space="preserve"> in the </w:t>
            </w:r>
            <w:hyperlink r:id="rId407">
              <w:proofErr w:type="spellStart"/>
              <w:r>
                <w:rPr>
                  <w:rFonts w:ascii="Arial" w:hAnsi="Arial" w:eastAsia="Arial" w:cs="Arial"/>
                  <w:color w:val="1155CC"/>
                  <w:sz w:val="24"/>
                  <w:szCs w:val="24"/>
                  <w:u w:val="single"/>
                </w:rPr>
                <w:t>ProCEedS</w:t>
              </w:r>
              <w:proofErr w:type="spellEnd"/>
              <w:r>
                <w:rPr>
                  <w:rFonts w:ascii="Arial" w:hAnsi="Arial" w:eastAsia="Arial" w:cs="Arial"/>
                  <w:color w:val="1155CC"/>
                  <w:sz w:val="24"/>
                  <w:szCs w:val="24"/>
                  <w:u w:val="single"/>
                </w:rPr>
                <w:t xml:space="preserve"> Circular Food Economy</w:t>
              </w:r>
            </w:hyperlink>
            <w:r>
              <w:rPr>
                <w:rFonts w:ascii="Arial" w:hAnsi="Arial" w:eastAsia="Arial" w:cs="Arial"/>
                <w:sz w:val="24"/>
                <w:szCs w:val="24"/>
              </w:rPr>
              <w:t xml:space="preserve"> project; and a </w:t>
            </w:r>
            <w:hyperlink r:id="rId408">
              <w:r>
                <w:rPr>
                  <w:rFonts w:ascii="Arial" w:hAnsi="Arial" w:eastAsia="Arial" w:cs="Arial"/>
                  <w:color w:val="1155CC"/>
                  <w:sz w:val="24"/>
                  <w:szCs w:val="24"/>
                  <w:u w:val="single"/>
                </w:rPr>
                <w:t>University of Sheffield</w:t>
              </w:r>
            </w:hyperlink>
            <w:r>
              <w:rPr>
                <w:rFonts w:ascii="Arial" w:hAnsi="Arial" w:eastAsia="Arial" w:cs="Arial"/>
                <w:sz w:val="24"/>
                <w:szCs w:val="24"/>
              </w:rPr>
              <w:t xml:space="preserve"> student-led engineering project to </w:t>
            </w:r>
            <w:hyperlink r:id="rId409">
              <w:r>
                <w:rPr>
                  <w:rFonts w:ascii="Arial" w:hAnsi="Arial" w:eastAsia="Arial" w:cs="Arial"/>
                  <w:color w:val="1155CC"/>
                  <w:sz w:val="24"/>
                  <w:szCs w:val="24"/>
                  <w:u w:val="single"/>
                </w:rPr>
                <w:t>build a food-waste powered bio-digester</w:t>
              </w:r>
            </w:hyperlink>
            <w:r>
              <w:rPr>
                <w:rFonts w:ascii="Arial" w:hAnsi="Arial" w:eastAsia="Arial" w:cs="Arial"/>
                <w:sz w:val="24"/>
                <w:szCs w:val="24"/>
              </w:rPr>
              <w:t>.</w:t>
            </w:r>
          </w:p>
          <w:p w:rsidR="00C03E35" w:rsidRDefault="00C03E35" w14:paraId="1D60FABE" w14:textId="77777777">
            <w:pPr>
              <w:widowControl w:val="0"/>
              <w:spacing w:line="276" w:lineRule="auto"/>
              <w:rPr>
                <w:rFonts w:ascii="Arial" w:hAnsi="Arial" w:eastAsia="Arial" w:cs="Arial"/>
                <w:sz w:val="24"/>
                <w:szCs w:val="24"/>
              </w:rPr>
            </w:pPr>
          </w:p>
          <w:p w:rsidR="00C03E35" w:rsidRDefault="00B83BAF" w14:paraId="2C8007A4" w14:textId="77777777">
            <w:pPr>
              <w:widowControl w:val="0"/>
              <w:spacing w:line="276" w:lineRule="auto"/>
              <w:rPr>
                <w:rFonts w:ascii="Arial" w:hAnsi="Arial" w:eastAsia="Arial" w:cs="Arial"/>
                <w:b/>
                <w:sz w:val="24"/>
                <w:szCs w:val="24"/>
              </w:rPr>
            </w:pPr>
            <w:r>
              <w:rPr>
                <w:rFonts w:ascii="Arial" w:hAnsi="Arial" w:eastAsia="Arial" w:cs="Arial"/>
                <w:b/>
                <w:sz w:val="24"/>
                <w:szCs w:val="24"/>
              </w:rPr>
              <w:t>Rethink</w:t>
            </w:r>
          </w:p>
          <w:p w:rsidR="00C03E35" w:rsidRDefault="00B83BAF" w14:paraId="46B1F665"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To raise public, business and institutional awareness of food waste SCC and Veolia offer extensive information to </w:t>
            </w:r>
            <w:hyperlink r:id="rId410">
              <w:r>
                <w:rPr>
                  <w:rFonts w:ascii="Arial" w:hAnsi="Arial" w:eastAsia="Arial" w:cs="Arial"/>
                  <w:color w:val="1155CC"/>
                  <w:sz w:val="24"/>
                  <w:szCs w:val="24"/>
                  <w:u w:val="single"/>
                </w:rPr>
                <w:t>promote reduction in food waste</w:t>
              </w:r>
            </w:hyperlink>
            <w:r>
              <w:rPr>
                <w:rFonts w:ascii="Arial" w:hAnsi="Arial" w:eastAsia="Arial" w:cs="Arial"/>
                <w:sz w:val="24"/>
                <w:szCs w:val="24"/>
              </w:rPr>
              <w:t xml:space="preserve">. SCC </w:t>
            </w:r>
            <w:hyperlink r:id="rId411">
              <w:r>
                <w:rPr>
                  <w:rFonts w:ascii="Arial" w:hAnsi="Arial" w:eastAsia="Arial" w:cs="Arial"/>
                  <w:color w:val="1155CC"/>
                  <w:sz w:val="24"/>
                  <w:szCs w:val="24"/>
                  <w:u w:val="single"/>
                </w:rPr>
                <w:t>Waste Management Policies</w:t>
              </w:r>
            </w:hyperlink>
            <w:r>
              <w:rPr>
                <w:rFonts w:ascii="Arial" w:hAnsi="Arial" w:eastAsia="Arial" w:cs="Arial"/>
                <w:sz w:val="24"/>
                <w:szCs w:val="24"/>
              </w:rPr>
              <w:t xml:space="preserve"> commit to “providing support and advice to help people reduce food waste” and actively promotes the </w:t>
            </w:r>
            <w:hyperlink r:id="rId412">
              <w:r>
                <w:rPr>
                  <w:rFonts w:ascii="Arial" w:hAnsi="Arial" w:eastAsia="Arial" w:cs="Arial"/>
                  <w:color w:val="1155CC"/>
                  <w:sz w:val="24"/>
                  <w:szCs w:val="24"/>
                  <w:u w:val="single"/>
                </w:rPr>
                <w:t>Love Food Hate Waste</w:t>
              </w:r>
            </w:hyperlink>
            <w:r>
              <w:rPr>
                <w:rFonts w:ascii="Arial" w:hAnsi="Arial" w:eastAsia="Arial" w:cs="Arial"/>
                <w:sz w:val="24"/>
                <w:szCs w:val="24"/>
              </w:rPr>
              <w:t xml:space="preserve"> online platform which encourages users to rethink their food shop and food consumption to produce less food waste with blog articles, the </w:t>
            </w:r>
            <w:hyperlink r:id="rId413">
              <w:r>
                <w:rPr>
                  <w:rFonts w:ascii="Arial" w:hAnsi="Arial" w:eastAsia="Arial" w:cs="Arial"/>
                  <w:color w:val="1155CC"/>
                  <w:sz w:val="24"/>
                  <w:szCs w:val="24"/>
                  <w:u w:val="single"/>
                </w:rPr>
                <w:t>Love Your Leftovers Cookbook</w:t>
              </w:r>
            </w:hyperlink>
            <w:r>
              <w:rPr>
                <w:rFonts w:ascii="Arial" w:hAnsi="Arial" w:eastAsia="Arial" w:cs="Arial"/>
                <w:sz w:val="24"/>
                <w:szCs w:val="24"/>
              </w:rPr>
              <w:t xml:space="preserve"> and activities such as food planning, food storage </w:t>
            </w:r>
            <w:r>
              <w:rPr>
                <w:rFonts w:ascii="Arial" w:hAnsi="Arial" w:eastAsia="Arial" w:cs="Arial"/>
                <w:sz w:val="24"/>
                <w:szCs w:val="24"/>
              </w:rPr>
              <w:lastRenderedPageBreak/>
              <w:t>tips and a portion calculator.</w:t>
            </w:r>
          </w:p>
          <w:p w:rsidR="00C03E35" w:rsidRDefault="00C03E35" w14:paraId="2CDF3837" w14:textId="77777777">
            <w:pPr>
              <w:widowControl w:val="0"/>
              <w:spacing w:line="276" w:lineRule="auto"/>
              <w:rPr>
                <w:rFonts w:ascii="Arial" w:hAnsi="Arial" w:eastAsia="Arial" w:cs="Arial"/>
                <w:sz w:val="24"/>
                <w:szCs w:val="24"/>
              </w:rPr>
            </w:pPr>
          </w:p>
          <w:p w:rsidR="00C03E35" w:rsidRDefault="00B83BAF" w14:paraId="0A7C7418" w14:textId="77777777">
            <w:pPr>
              <w:widowControl w:val="0"/>
              <w:spacing w:line="276" w:lineRule="auto"/>
              <w:rPr>
                <w:rFonts w:ascii="Arial" w:hAnsi="Arial" w:eastAsia="Arial" w:cs="Arial"/>
                <w:b/>
                <w:sz w:val="24"/>
                <w:szCs w:val="24"/>
              </w:rPr>
            </w:pPr>
            <w:r>
              <w:rPr>
                <w:rFonts w:ascii="Arial" w:hAnsi="Arial" w:eastAsia="Arial" w:cs="Arial"/>
                <w:b/>
                <w:sz w:val="24"/>
                <w:szCs w:val="24"/>
              </w:rPr>
              <w:t>Redirection</w:t>
            </w:r>
          </w:p>
          <w:p w:rsidR="00C03E35" w:rsidRDefault="00B83BAF" w14:paraId="637E7596" w14:textId="77777777">
            <w:pPr>
              <w:widowControl w:val="0"/>
              <w:spacing w:line="276" w:lineRule="auto"/>
              <w:rPr>
                <w:rFonts w:ascii="Arial" w:hAnsi="Arial" w:eastAsia="Arial" w:cs="Arial"/>
                <w:sz w:val="24"/>
                <w:szCs w:val="24"/>
              </w:rPr>
            </w:pPr>
            <w:r>
              <w:rPr>
                <w:rFonts w:ascii="Arial" w:hAnsi="Arial" w:eastAsia="Arial" w:cs="Arial"/>
                <w:sz w:val="24"/>
                <w:szCs w:val="24"/>
              </w:rPr>
              <w:t xml:space="preserve">City wide waste collections by </w:t>
            </w:r>
            <w:hyperlink r:id="rId414">
              <w:r>
                <w:rPr>
                  <w:rFonts w:ascii="Arial" w:hAnsi="Arial" w:eastAsia="Arial" w:cs="Arial"/>
                  <w:color w:val="1155CC"/>
                  <w:sz w:val="24"/>
                  <w:szCs w:val="24"/>
                  <w:u w:val="single"/>
                </w:rPr>
                <w:t>Veolia</w:t>
              </w:r>
            </w:hyperlink>
            <w:r>
              <w:rPr>
                <w:rFonts w:ascii="Arial" w:hAnsi="Arial" w:eastAsia="Arial" w:cs="Arial"/>
                <w:sz w:val="24"/>
                <w:szCs w:val="24"/>
              </w:rPr>
              <w:t xml:space="preserve"> from Sheffield businesses and households ensures </w:t>
            </w:r>
            <w:hyperlink r:id="rId415">
              <w:r>
                <w:rPr>
                  <w:rFonts w:ascii="Arial" w:hAnsi="Arial" w:eastAsia="Arial" w:cs="Arial"/>
                  <w:color w:val="1155CC"/>
                  <w:sz w:val="24"/>
                  <w:szCs w:val="24"/>
                  <w:u w:val="single"/>
                </w:rPr>
                <w:t>food waste energy is recovered</w:t>
              </w:r>
            </w:hyperlink>
            <w:r>
              <w:rPr>
                <w:rFonts w:ascii="Arial" w:hAnsi="Arial" w:eastAsia="Arial" w:cs="Arial"/>
                <w:sz w:val="24"/>
                <w:szCs w:val="24"/>
              </w:rPr>
              <w:t xml:space="preserve"> to generate electricity and heat for the </w:t>
            </w:r>
            <w:hyperlink r:id="rId416">
              <w:r>
                <w:rPr>
                  <w:rFonts w:ascii="Arial" w:hAnsi="Arial" w:eastAsia="Arial" w:cs="Arial"/>
                  <w:color w:val="1155CC"/>
                  <w:sz w:val="24"/>
                  <w:szCs w:val="24"/>
                  <w:u w:val="single"/>
                </w:rPr>
                <w:t>District Energy Network</w:t>
              </w:r>
            </w:hyperlink>
            <w:r>
              <w:rPr>
                <w:rFonts w:ascii="Arial" w:hAnsi="Arial" w:eastAsia="Arial" w:cs="Arial"/>
                <w:sz w:val="24"/>
                <w:szCs w:val="24"/>
              </w:rPr>
              <w:t xml:space="preserve">, and the Sheffield based </w:t>
            </w:r>
            <w:hyperlink r:id="rId417">
              <w:r>
                <w:rPr>
                  <w:rFonts w:ascii="Arial" w:hAnsi="Arial" w:eastAsia="Arial" w:cs="Arial"/>
                  <w:color w:val="1155CC"/>
                  <w:sz w:val="24"/>
                  <w:szCs w:val="24"/>
                  <w:u w:val="single"/>
                </w:rPr>
                <w:t>District Eating</w:t>
              </w:r>
            </w:hyperlink>
            <w:r>
              <w:rPr>
                <w:rFonts w:ascii="Arial" w:hAnsi="Arial" w:eastAsia="Arial" w:cs="Arial"/>
                <w:sz w:val="24"/>
                <w:szCs w:val="24"/>
              </w:rPr>
              <w:t xml:space="preserve"> is developing </w:t>
            </w:r>
            <w:hyperlink r:id="rId418">
              <w:r>
                <w:rPr>
                  <w:rFonts w:ascii="Arial" w:hAnsi="Arial" w:eastAsia="Arial" w:cs="Arial"/>
                  <w:color w:val="1155CC"/>
                  <w:sz w:val="24"/>
                  <w:szCs w:val="24"/>
                  <w:u w:val="single"/>
                </w:rPr>
                <w:t>innovative horticultural projects</w:t>
              </w:r>
            </w:hyperlink>
            <w:r>
              <w:rPr>
                <w:rFonts w:ascii="Arial" w:hAnsi="Arial" w:eastAsia="Arial" w:cs="Arial"/>
                <w:sz w:val="24"/>
                <w:szCs w:val="24"/>
              </w:rPr>
              <w:t xml:space="preserve"> that utilise this heat and waste CO2 to produce food and maximise social benefit. SCC </w:t>
            </w:r>
            <w:hyperlink r:id="rId419">
              <w:r>
                <w:rPr>
                  <w:rFonts w:ascii="Arial" w:hAnsi="Arial" w:eastAsia="Arial" w:cs="Arial"/>
                  <w:color w:val="1155CC"/>
                  <w:sz w:val="24"/>
                  <w:szCs w:val="24"/>
                  <w:u w:val="single"/>
                </w:rPr>
                <w:t>recently carried out consultation</w:t>
              </w:r>
            </w:hyperlink>
            <w:r>
              <w:rPr>
                <w:rFonts w:ascii="Arial" w:hAnsi="Arial" w:eastAsia="Arial" w:cs="Arial"/>
                <w:sz w:val="24"/>
                <w:szCs w:val="24"/>
              </w:rPr>
              <w:t xml:space="preserve"> to include city wide household food waste collection services in the next 5 year waste management plan. </w:t>
            </w:r>
            <w:hyperlink r:id="rId420">
              <w:r>
                <w:rPr>
                  <w:rFonts w:ascii="Arial" w:hAnsi="Arial" w:eastAsia="Arial" w:cs="Arial"/>
                  <w:color w:val="1155CC"/>
                  <w:sz w:val="24"/>
                  <w:szCs w:val="24"/>
                  <w:u w:val="single"/>
                </w:rPr>
                <w:t>SCC actively promotes food waste reduction</w:t>
              </w:r>
            </w:hyperlink>
            <w:r>
              <w:rPr>
                <w:rFonts w:ascii="Arial" w:hAnsi="Arial" w:eastAsia="Arial" w:cs="Arial"/>
                <w:color w:val="202124"/>
                <w:sz w:val="24"/>
                <w:szCs w:val="24"/>
              </w:rPr>
              <w:t xml:space="preserve"> and works with </w:t>
            </w:r>
            <w:hyperlink r:id="rId421">
              <w:r>
                <w:rPr>
                  <w:rFonts w:ascii="Arial" w:hAnsi="Arial" w:eastAsia="Arial" w:cs="Arial"/>
                  <w:color w:val="1155CC"/>
                  <w:sz w:val="24"/>
                  <w:szCs w:val="24"/>
                  <w:u w:val="single"/>
                </w:rPr>
                <w:t>Get Composting</w:t>
              </w:r>
            </w:hyperlink>
            <w:r>
              <w:rPr>
                <w:rFonts w:ascii="Arial" w:hAnsi="Arial" w:eastAsia="Arial" w:cs="Arial"/>
                <w:color w:val="202124"/>
                <w:sz w:val="24"/>
                <w:szCs w:val="24"/>
              </w:rPr>
              <w:t xml:space="preserve"> to provide compost bins and </w:t>
            </w:r>
            <w:hyperlink r:id="rId422">
              <w:r>
                <w:rPr>
                  <w:rFonts w:ascii="Arial" w:hAnsi="Arial" w:eastAsia="Arial" w:cs="Arial"/>
                  <w:color w:val="1155CC"/>
                  <w:sz w:val="24"/>
                  <w:szCs w:val="24"/>
                  <w:u w:val="single"/>
                </w:rPr>
                <w:t>encourage home composting</w:t>
              </w:r>
            </w:hyperlink>
            <w:r>
              <w:rPr>
                <w:rFonts w:ascii="Arial" w:hAnsi="Arial" w:eastAsia="Arial" w:cs="Arial"/>
                <w:color w:val="202124"/>
                <w:sz w:val="24"/>
                <w:szCs w:val="24"/>
              </w:rPr>
              <w:t xml:space="preserve"> of food waste to reduce CO2 emissions and produce nutrient rich soil. </w:t>
            </w:r>
            <w:r>
              <w:rPr>
                <w:rFonts w:ascii="Arial" w:hAnsi="Arial" w:eastAsia="Arial" w:cs="Arial"/>
                <w:sz w:val="24"/>
                <w:szCs w:val="24"/>
              </w:rPr>
              <w:t xml:space="preserve">The Sheffield Community Composting Network was established at </w:t>
            </w:r>
            <w:hyperlink r:id="rId423">
              <w:r>
                <w:rPr>
                  <w:rFonts w:ascii="Arial" w:hAnsi="Arial" w:eastAsia="Arial" w:cs="Arial"/>
                  <w:color w:val="1155CC"/>
                  <w:sz w:val="24"/>
                  <w:szCs w:val="24"/>
                  <w:u w:val="single"/>
                </w:rPr>
                <w:t>Heeley City Farm</w:t>
              </w:r>
            </w:hyperlink>
            <w:r>
              <w:rPr>
                <w:rFonts w:ascii="Arial" w:hAnsi="Arial" w:eastAsia="Arial" w:cs="Arial"/>
                <w:sz w:val="24"/>
                <w:szCs w:val="24"/>
              </w:rPr>
              <w:t>, which operates food waste collection from food businesses for animal feed and composting alongside their small scale livestock and food growing operations, and over 40 years has helped successfully establish a city-wide culture of home and community composting in Sheffield.</w:t>
            </w:r>
          </w:p>
          <w:p w:rsidR="00C03E35" w:rsidRDefault="00C03E35" w14:paraId="0571F687" w14:textId="77777777">
            <w:pPr>
              <w:widowControl w:val="0"/>
              <w:spacing w:line="276" w:lineRule="auto"/>
              <w:rPr>
                <w:rFonts w:ascii="Arial" w:hAnsi="Arial" w:eastAsia="Arial" w:cs="Arial"/>
                <w:sz w:val="24"/>
                <w:szCs w:val="24"/>
              </w:rPr>
            </w:pPr>
          </w:p>
          <w:p w:rsidR="00C03E35" w:rsidRDefault="00B83BAF" w14:paraId="000B5643" w14:textId="77777777">
            <w:pPr>
              <w:widowControl w:val="0"/>
              <w:spacing w:line="276" w:lineRule="auto"/>
              <w:rPr>
                <w:rFonts w:ascii="Arial" w:hAnsi="Arial" w:eastAsia="Arial" w:cs="Arial"/>
                <w:b/>
                <w:sz w:val="24"/>
                <w:szCs w:val="24"/>
              </w:rPr>
            </w:pPr>
            <w:r>
              <w:rPr>
                <w:rFonts w:ascii="Arial" w:hAnsi="Arial" w:eastAsia="Arial" w:cs="Arial"/>
                <w:b/>
                <w:sz w:val="24"/>
                <w:szCs w:val="24"/>
              </w:rPr>
              <w:t>Redistribution</w:t>
            </w:r>
          </w:p>
          <w:p w:rsidR="00C03E35" w:rsidRDefault="00B83BAF" w14:paraId="4DF90B2D" w14:textId="77777777">
            <w:pPr>
              <w:widowControl w:val="0"/>
              <w:spacing w:line="276" w:lineRule="auto"/>
              <w:rPr>
                <w:rFonts w:ascii="Arial" w:hAnsi="Arial" w:eastAsia="Arial" w:cs="Arial"/>
                <w:color w:val="202124"/>
                <w:sz w:val="24"/>
                <w:szCs w:val="24"/>
              </w:rPr>
            </w:pPr>
            <w:r>
              <w:rPr>
                <w:rFonts w:ascii="Arial" w:hAnsi="Arial" w:eastAsia="Arial" w:cs="Arial"/>
                <w:sz w:val="24"/>
                <w:szCs w:val="24"/>
              </w:rPr>
              <w:t xml:space="preserve">There is extensive evidence in Sheffield of the effective collection of consumable surplus food from all stages in the supply chain. A regional cluster of businesses includes the </w:t>
            </w:r>
            <w:hyperlink r:id="rId424">
              <w:r>
                <w:rPr>
                  <w:rFonts w:ascii="Arial" w:hAnsi="Arial" w:eastAsia="Arial" w:cs="Arial"/>
                  <w:color w:val="1155CC"/>
                  <w:sz w:val="24"/>
                  <w:szCs w:val="24"/>
                  <w:u w:val="single"/>
                </w:rPr>
                <w:t>Company Shop Group</w:t>
              </w:r>
            </w:hyperlink>
            <w:r>
              <w:rPr>
                <w:rFonts w:ascii="Arial" w:hAnsi="Arial" w:eastAsia="Arial" w:cs="Arial"/>
                <w:color w:val="202124"/>
                <w:sz w:val="24"/>
                <w:szCs w:val="24"/>
              </w:rPr>
              <w:t xml:space="preserve">, </w:t>
            </w:r>
            <w:hyperlink r:id="rId425">
              <w:r>
                <w:rPr>
                  <w:rFonts w:ascii="Arial" w:hAnsi="Arial" w:eastAsia="Arial" w:cs="Arial"/>
                  <w:color w:val="1155CC"/>
                  <w:sz w:val="24"/>
                  <w:szCs w:val="24"/>
                  <w:u w:val="single"/>
                </w:rPr>
                <w:t>Approved Food</w:t>
              </w:r>
            </w:hyperlink>
            <w:r>
              <w:rPr>
                <w:rFonts w:ascii="Arial" w:hAnsi="Arial" w:eastAsia="Arial" w:cs="Arial"/>
                <w:color w:val="202124"/>
                <w:sz w:val="24"/>
                <w:szCs w:val="24"/>
              </w:rPr>
              <w:t xml:space="preserve"> and </w:t>
            </w:r>
            <w:hyperlink r:id="rId426">
              <w:proofErr w:type="spellStart"/>
              <w:r>
                <w:rPr>
                  <w:rFonts w:ascii="Arial" w:hAnsi="Arial" w:eastAsia="Arial" w:cs="Arial"/>
                  <w:color w:val="1155CC"/>
                  <w:sz w:val="24"/>
                  <w:szCs w:val="24"/>
                  <w:u w:val="single"/>
                </w:rPr>
                <w:t>FareShare</w:t>
              </w:r>
              <w:proofErr w:type="spellEnd"/>
              <w:r>
                <w:rPr>
                  <w:rFonts w:ascii="Arial" w:hAnsi="Arial" w:eastAsia="Arial" w:cs="Arial"/>
                  <w:color w:val="1155CC"/>
                  <w:sz w:val="24"/>
                  <w:szCs w:val="24"/>
                  <w:u w:val="single"/>
                </w:rPr>
                <w:t xml:space="preserve"> Yorkshire</w:t>
              </w:r>
            </w:hyperlink>
            <w:r>
              <w:rPr>
                <w:rFonts w:ascii="Arial" w:hAnsi="Arial" w:eastAsia="Arial" w:cs="Arial"/>
                <w:color w:val="202124"/>
                <w:sz w:val="24"/>
                <w:szCs w:val="24"/>
              </w:rPr>
              <w:t xml:space="preserve">. They operate collection and re-distribution services </w:t>
            </w:r>
            <w:r>
              <w:rPr>
                <w:rFonts w:ascii="Arial" w:hAnsi="Arial" w:eastAsia="Arial" w:cs="Arial"/>
                <w:sz w:val="24"/>
                <w:szCs w:val="24"/>
              </w:rPr>
              <w:t xml:space="preserve">to organisations feeding people in need in Sheffield such as the St Mary’s </w:t>
            </w:r>
            <w:hyperlink r:id="rId427">
              <w:r>
                <w:rPr>
                  <w:rFonts w:ascii="Arial" w:hAnsi="Arial" w:eastAsia="Arial" w:cs="Arial"/>
                  <w:color w:val="1155CC"/>
                  <w:sz w:val="24"/>
                  <w:szCs w:val="24"/>
                  <w:u w:val="single"/>
                </w:rPr>
                <w:t>Social Supermarket</w:t>
              </w:r>
            </w:hyperlink>
            <w:r>
              <w:rPr>
                <w:rFonts w:ascii="Arial" w:hAnsi="Arial" w:eastAsia="Arial" w:cs="Arial"/>
                <w:sz w:val="24"/>
                <w:szCs w:val="24"/>
              </w:rPr>
              <w:t xml:space="preserve">, which </w:t>
            </w:r>
            <w:proofErr w:type="spellStart"/>
            <w:r>
              <w:rPr>
                <w:rFonts w:ascii="Arial" w:hAnsi="Arial" w:eastAsia="Arial" w:cs="Arial"/>
                <w:sz w:val="24"/>
                <w:szCs w:val="24"/>
              </w:rPr>
              <w:t>ShefFood</w:t>
            </w:r>
            <w:proofErr w:type="spellEnd"/>
            <w:r>
              <w:rPr>
                <w:rFonts w:ascii="Arial" w:hAnsi="Arial" w:eastAsia="Arial" w:cs="Arial"/>
                <w:sz w:val="24"/>
                <w:szCs w:val="24"/>
              </w:rPr>
              <w:t xml:space="preserve"> supported to raise the nutritional standards of the food aid being offered with a </w:t>
            </w:r>
            <w:hyperlink r:id="rId428">
              <w:r>
                <w:rPr>
                  <w:rFonts w:ascii="Arial" w:hAnsi="Arial" w:eastAsia="Arial" w:cs="Arial"/>
                  <w:color w:val="1155CC"/>
                  <w:sz w:val="24"/>
                  <w:szCs w:val="24"/>
                  <w:u w:val="single"/>
                </w:rPr>
                <w:t>Food Power for Generation Covid</w:t>
              </w:r>
            </w:hyperlink>
            <w:r>
              <w:rPr>
                <w:rFonts w:ascii="Arial" w:hAnsi="Arial" w:eastAsia="Arial" w:cs="Arial"/>
                <w:sz w:val="24"/>
                <w:szCs w:val="24"/>
              </w:rPr>
              <w:t xml:space="preserve"> grant. </w:t>
            </w:r>
            <w:proofErr w:type="spellStart"/>
            <w:r>
              <w:rPr>
                <w:rFonts w:ascii="Arial" w:hAnsi="Arial" w:eastAsia="Arial" w:cs="Arial"/>
                <w:sz w:val="24"/>
                <w:szCs w:val="24"/>
              </w:rPr>
              <w:t>ShefFood</w:t>
            </w:r>
            <w:proofErr w:type="spellEnd"/>
            <w:r>
              <w:rPr>
                <w:rFonts w:ascii="Arial" w:hAnsi="Arial" w:eastAsia="Arial" w:cs="Arial"/>
                <w:sz w:val="24"/>
                <w:szCs w:val="24"/>
              </w:rPr>
              <w:t xml:space="preserve"> also helps promote </w:t>
            </w:r>
            <w:hyperlink r:id="rId429">
              <w:r>
                <w:rPr>
                  <w:rFonts w:ascii="Arial" w:hAnsi="Arial" w:eastAsia="Arial" w:cs="Arial"/>
                  <w:color w:val="1155CC"/>
                  <w:sz w:val="24"/>
                  <w:szCs w:val="24"/>
                  <w:u w:val="single"/>
                </w:rPr>
                <w:t>Abundance</w:t>
              </w:r>
            </w:hyperlink>
            <w:r>
              <w:rPr>
                <w:rFonts w:ascii="Arial" w:hAnsi="Arial" w:eastAsia="Arial" w:cs="Arial"/>
                <w:color w:val="202124"/>
                <w:sz w:val="24"/>
                <w:szCs w:val="24"/>
              </w:rPr>
              <w:t xml:space="preserve">, a voluntary organisation </w:t>
            </w:r>
            <w:hyperlink r:id="rId430">
              <w:r>
                <w:rPr>
                  <w:rFonts w:ascii="Arial" w:hAnsi="Arial" w:eastAsia="Arial" w:cs="Arial"/>
                  <w:color w:val="1155CC"/>
                  <w:sz w:val="24"/>
                  <w:szCs w:val="24"/>
                  <w:u w:val="single"/>
                </w:rPr>
                <w:t>founded in 2007</w:t>
              </w:r>
            </w:hyperlink>
            <w:r>
              <w:rPr>
                <w:rFonts w:ascii="Arial" w:hAnsi="Arial" w:eastAsia="Arial" w:cs="Arial"/>
                <w:color w:val="202124"/>
                <w:sz w:val="24"/>
                <w:szCs w:val="24"/>
              </w:rPr>
              <w:t xml:space="preserve"> which rescues, shares, cooks and processes fruit and vegetables which otherwise would go to waste across Sheffield.</w:t>
            </w:r>
          </w:p>
          <w:p w:rsidR="00C03E35" w:rsidRDefault="00C03E35" w14:paraId="662E9816" w14:textId="77777777">
            <w:pPr>
              <w:widowControl w:val="0"/>
              <w:rPr>
                <w:rFonts w:ascii="Arial" w:hAnsi="Arial" w:eastAsia="Arial" w:cs="Arial"/>
                <w:color w:val="202124"/>
                <w:sz w:val="24"/>
                <w:szCs w:val="24"/>
                <w:highlight w:val="white"/>
              </w:rPr>
            </w:pPr>
          </w:p>
        </w:tc>
      </w:tr>
    </w:tbl>
    <w:p w:rsidR="04D9EAF1" w:rsidRDefault="04D9EAF1" w14:paraId="5462F771" w14:textId="4B04C78B"/>
    <w:p w:rsidR="00C03E35" w:rsidRDefault="00C03E35" w14:paraId="500B9C06" w14:textId="77777777">
      <w:pPr>
        <w:widowControl w:val="0"/>
        <w:spacing w:after="0" w:line="240" w:lineRule="auto"/>
        <w:rPr>
          <w:rFonts w:ascii="Arial" w:hAnsi="Arial" w:eastAsia="Arial" w:cs="Arial"/>
          <w:color w:val="202124"/>
          <w:sz w:val="24"/>
          <w:szCs w:val="24"/>
          <w:highlight w:val="white"/>
        </w:rPr>
      </w:pPr>
    </w:p>
    <w:p w:rsidR="00C03E35" w:rsidRDefault="00C03E35" w14:paraId="686D681F" w14:textId="77777777">
      <w:pPr>
        <w:widowControl w:val="0"/>
        <w:spacing w:after="0" w:line="240" w:lineRule="auto"/>
        <w:rPr>
          <w:rFonts w:ascii="Arial" w:hAnsi="Arial" w:eastAsia="Arial" w:cs="Arial"/>
          <w:color w:val="202124"/>
          <w:sz w:val="24"/>
          <w:szCs w:val="24"/>
          <w:highlight w:val="white"/>
        </w:rPr>
      </w:pPr>
    </w:p>
    <w:sectPr w:rsidR="00C03E35">
      <w:headerReference w:type="default" r:id="rId431"/>
      <w:pgSz w:w="16838" w:h="11906" w:orient="landscape"/>
      <w:pgMar w:top="567" w:right="720" w:bottom="567"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224" w:rsidRDefault="00171224" w14:paraId="198F100A" w14:textId="77777777">
      <w:pPr>
        <w:spacing w:after="0" w:line="240" w:lineRule="auto"/>
      </w:pPr>
      <w:r>
        <w:separator/>
      </w:r>
    </w:p>
  </w:endnote>
  <w:endnote w:type="continuationSeparator" w:id="0">
    <w:p w:rsidR="00171224" w:rsidRDefault="00171224" w14:paraId="2F7586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224" w:rsidRDefault="00171224" w14:paraId="1C9706B5" w14:textId="77777777">
      <w:pPr>
        <w:spacing w:after="0" w:line="240" w:lineRule="auto"/>
      </w:pPr>
      <w:r>
        <w:separator/>
      </w:r>
    </w:p>
  </w:footnote>
  <w:footnote w:type="continuationSeparator" w:id="0">
    <w:p w:rsidR="00171224" w:rsidRDefault="00171224" w14:paraId="4E3A22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E35" w:rsidRDefault="00B83BAF" w14:paraId="2A0EF556" w14:textId="7777777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7562">
      <w:rPr>
        <w:noProof/>
        <w:color w:val="000000"/>
      </w:rPr>
      <w:t>1</w:t>
    </w:r>
    <w:r>
      <w:rPr>
        <w:color w:val="000000"/>
      </w:rPr>
      <w:fldChar w:fldCharType="end"/>
    </w:r>
  </w:p>
  <w:p w:rsidR="00C03E35" w:rsidRDefault="00C03E35" w14:paraId="1AE6BA6A"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10E"/>
    <w:multiLevelType w:val="multilevel"/>
    <w:tmpl w:val="86A4C6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87EA1"/>
    <w:multiLevelType w:val="multilevel"/>
    <w:tmpl w:val="61CC37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85D7DFB"/>
    <w:multiLevelType w:val="multilevel"/>
    <w:tmpl w:val="8EE6A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F4A90"/>
    <w:multiLevelType w:val="multilevel"/>
    <w:tmpl w:val="52109A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E8D3F73"/>
    <w:multiLevelType w:val="multilevel"/>
    <w:tmpl w:val="ACF47B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41E5345"/>
    <w:multiLevelType w:val="multilevel"/>
    <w:tmpl w:val="9AA666B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5E15505"/>
    <w:multiLevelType w:val="multilevel"/>
    <w:tmpl w:val="C51426D8"/>
    <w:lvl w:ilvl="0">
      <w:start w:val="1"/>
      <w:numFmt w:val="upperLetter"/>
      <w:lvlText w:val="%1)"/>
      <w:lvlJc w:val="left"/>
      <w:pPr>
        <w:ind w:left="560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CD0008"/>
    <w:multiLevelType w:val="multilevel"/>
    <w:tmpl w:val="D0FCED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2BDC5F36"/>
    <w:multiLevelType w:val="multilevel"/>
    <w:tmpl w:val="E61417C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D70CFA"/>
    <w:multiLevelType w:val="multilevel"/>
    <w:tmpl w:val="FF726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247723"/>
    <w:multiLevelType w:val="multilevel"/>
    <w:tmpl w:val="8E2E2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282B31"/>
    <w:multiLevelType w:val="multilevel"/>
    <w:tmpl w:val="4B6CCD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95A61F2"/>
    <w:multiLevelType w:val="multilevel"/>
    <w:tmpl w:val="B7DE730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141786"/>
    <w:multiLevelType w:val="multilevel"/>
    <w:tmpl w:val="6AA0FDE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5F3AFB"/>
    <w:multiLevelType w:val="multilevel"/>
    <w:tmpl w:val="FC3ADF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5998644B"/>
    <w:multiLevelType w:val="multilevel"/>
    <w:tmpl w:val="AE208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F4538A"/>
    <w:multiLevelType w:val="multilevel"/>
    <w:tmpl w:val="380CB3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0B370D7"/>
    <w:multiLevelType w:val="multilevel"/>
    <w:tmpl w:val="55062A2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59E27E7"/>
    <w:multiLevelType w:val="multilevel"/>
    <w:tmpl w:val="06BC93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A0811F2"/>
    <w:multiLevelType w:val="multilevel"/>
    <w:tmpl w:val="65B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2B04F5"/>
    <w:multiLevelType w:val="multilevel"/>
    <w:tmpl w:val="9C48DC2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69632A"/>
    <w:multiLevelType w:val="multilevel"/>
    <w:tmpl w:val="F982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C13107"/>
    <w:multiLevelType w:val="multilevel"/>
    <w:tmpl w:val="18E6B3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1"/>
  </w:num>
  <w:num w:numId="2">
    <w:abstractNumId w:val="18"/>
  </w:num>
  <w:num w:numId="3">
    <w:abstractNumId w:val="12"/>
  </w:num>
  <w:num w:numId="4">
    <w:abstractNumId w:val="17"/>
  </w:num>
  <w:num w:numId="5">
    <w:abstractNumId w:val="9"/>
  </w:num>
  <w:num w:numId="6">
    <w:abstractNumId w:val="1"/>
  </w:num>
  <w:num w:numId="7">
    <w:abstractNumId w:val="2"/>
  </w:num>
  <w:num w:numId="8">
    <w:abstractNumId w:val="21"/>
  </w:num>
  <w:num w:numId="9">
    <w:abstractNumId w:val="5"/>
  </w:num>
  <w:num w:numId="10">
    <w:abstractNumId w:val="22"/>
  </w:num>
  <w:num w:numId="11">
    <w:abstractNumId w:val="4"/>
  </w:num>
  <w:num w:numId="12">
    <w:abstractNumId w:val="7"/>
  </w:num>
  <w:num w:numId="13">
    <w:abstractNumId w:val="8"/>
  </w:num>
  <w:num w:numId="14">
    <w:abstractNumId w:val="10"/>
  </w:num>
  <w:num w:numId="15">
    <w:abstractNumId w:val="15"/>
  </w:num>
  <w:num w:numId="16">
    <w:abstractNumId w:val="19"/>
  </w:num>
  <w:num w:numId="17">
    <w:abstractNumId w:val="14"/>
  </w:num>
  <w:num w:numId="18">
    <w:abstractNumId w:val="3"/>
  </w:num>
  <w:num w:numId="19">
    <w:abstractNumId w:val="16"/>
  </w:num>
  <w:num w:numId="20">
    <w:abstractNumId w:val="20"/>
  </w:num>
  <w:num w:numId="21">
    <w:abstractNumId w:val="6"/>
  </w:num>
  <w:num w:numId="22">
    <w:abstractNumId w:val="13"/>
  </w:num>
  <w:num w:numId="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35"/>
    <w:rsid w:val="000A55AB"/>
    <w:rsid w:val="000E7C38"/>
    <w:rsid w:val="00171224"/>
    <w:rsid w:val="00172DE5"/>
    <w:rsid w:val="0018419B"/>
    <w:rsid w:val="0023194F"/>
    <w:rsid w:val="00307A9C"/>
    <w:rsid w:val="0043744C"/>
    <w:rsid w:val="00476B64"/>
    <w:rsid w:val="00514E53"/>
    <w:rsid w:val="00575BCD"/>
    <w:rsid w:val="005E1DD2"/>
    <w:rsid w:val="00664950"/>
    <w:rsid w:val="009738CB"/>
    <w:rsid w:val="00985DBC"/>
    <w:rsid w:val="00A111B9"/>
    <w:rsid w:val="00B83BAF"/>
    <w:rsid w:val="00BF5CA1"/>
    <w:rsid w:val="00C03E35"/>
    <w:rsid w:val="00C252CB"/>
    <w:rsid w:val="00CE7562"/>
    <w:rsid w:val="00CF1A84"/>
    <w:rsid w:val="00D13925"/>
    <w:rsid w:val="00E227C6"/>
    <w:rsid w:val="00EE6609"/>
    <w:rsid w:val="04D9E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B6B0"/>
  <w15:docId w15:val="{D8DE1821-ECA7-419A-BE26-E33FF4203A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hAnsi="Arial" w:eastAsiaTheme="majorEastAsia" w:cstheme="majorBidi"/>
      <w:b/>
      <w:color w:val="EB2A7B"/>
      <w:sz w:val="32"/>
      <w:szCs w:val="32"/>
    </w:rPr>
  </w:style>
  <w:style w:type="paragraph" w:styleId="Heading2">
    <w:name w:val="heading 2"/>
    <w:basedOn w:val="SHORTHeading2"/>
    <w:next w:val="Normal"/>
    <w:link w:val="Heading2Char"/>
    <w:uiPriority w:val="9"/>
    <w:semiHidden/>
    <w:unhideWhenUsed/>
    <w:qFormat/>
    <w:rsid w:val="00ED6FB6"/>
    <w:pPr>
      <w:outlineLvl w:val="1"/>
    </w:pPr>
  </w:style>
  <w:style w:type="paragraph" w:styleId="Heading3">
    <w:name w:val="heading 3"/>
    <w:basedOn w:val="Normal"/>
    <w:next w:val="Normal"/>
    <w:link w:val="Heading3Char"/>
    <w:uiPriority w:val="9"/>
    <w:semiHidden/>
    <w:unhideWhenUsed/>
    <w:qFormat/>
    <w:rsid w:val="00AD395B"/>
    <w:pPr>
      <w:keepNext/>
      <w:keepLines/>
      <w:spacing w:before="200" w:after="0"/>
      <w:outlineLvl w:val="2"/>
    </w:pPr>
    <w:rPr>
      <w:rFonts w:ascii="Arial" w:hAnsi="Arial" w:eastAsiaTheme="majorEastAsia" w:cstheme="min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HORTHeading1" w:customStyle="1">
    <w:name w:val="SHORT Heading 1"/>
    <w:basedOn w:val="Heading1"/>
    <w:link w:val="SHORTHeading1Char"/>
    <w:qFormat/>
    <w:rsid w:val="00DD38F9"/>
    <w:pPr>
      <w:spacing w:before="360" w:after="120" w:line="276" w:lineRule="auto"/>
    </w:pPr>
    <w:rPr>
      <w:bCs/>
      <w:szCs w:val="28"/>
    </w:rPr>
  </w:style>
  <w:style w:type="character" w:styleId="SHORTHeading1Char" w:customStyle="1">
    <w:name w:val="SHORT Heading 1 Char"/>
    <w:basedOn w:val="Heading1Char"/>
    <w:link w:val="SHORTHeading1"/>
    <w:rsid w:val="00DD38F9"/>
    <w:rPr>
      <w:rFonts w:ascii="Arial" w:hAnsi="Arial" w:eastAsiaTheme="majorEastAsia" w:cstheme="majorBidi"/>
      <w:b/>
      <w:bCs/>
      <w:color w:val="EB2A7B"/>
      <w:sz w:val="32"/>
      <w:szCs w:val="28"/>
    </w:rPr>
  </w:style>
  <w:style w:type="character" w:styleId="Heading1Char" w:customStyle="1">
    <w:name w:val="Heading 1 Char"/>
    <w:basedOn w:val="DefaultParagraphFont"/>
    <w:link w:val="Heading1"/>
    <w:uiPriority w:val="9"/>
    <w:rsid w:val="00ED6FB6"/>
    <w:rPr>
      <w:rFonts w:ascii="Arial" w:hAnsi="Arial" w:eastAsiaTheme="majorEastAsia" w:cstheme="majorBidi"/>
      <w:b/>
      <w:color w:val="EB2A7B"/>
      <w:sz w:val="32"/>
      <w:szCs w:val="32"/>
    </w:rPr>
  </w:style>
  <w:style w:type="paragraph" w:styleId="SHORTHeading2" w:customStyle="1">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styleId="SHORTHeading2Char" w:customStyle="1">
    <w:name w:val="SHORT Heading 2 Char"/>
    <w:basedOn w:val="DefaultParagraphFont"/>
    <w:link w:val="SHORTHeading2"/>
    <w:rsid w:val="00B3012C"/>
    <w:rPr>
      <w:rFonts w:ascii="Arial" w:hAnsi="Arial" w:cs="Arial"/>
      <w:b/>
      <w:color w:val="14B7FA"/>
      <w:sz w:val="28"/>
      <w:szCs w:val="28"/>
    </w:rPr>
  </w:style>
  <w:style w:type="paragraph" w:styleId="SHORTTitle1" w:customSty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styleId="SHORTTitle1Char" w:customStyle="1">
    <w:name w:val="SHORT Title 1 Char"/>
    <w:basedOn w:val="DefaultParagraphFont"/>
    <w:link w:val="SHORTTitle1"/>
    <w:rsid w:val="00B3012C"/>
    <w:rPr>
      <w:rFonts w:ascii="Arial" w:hAnsi="Arial" w:cs="Arial"/>
      <w:caps/>
      <w:color w:val="14B7FA"/>
      <w:sz w:val="44"/>
      <w:szCs w:val="44"/>
    </w:rPr>
  </w:style>
  <w:style w:type="paragraph" w:styleId="SHORTTitle2" w:customStyle="1">
    <w:name w:val="SHORT Title 2"/>
    <w:basedOn w:val="Normal"/>
    <w:link w:val="SHORTTitle2Char"/>
    <w:qFormat/>
    <w:rsid w:val="00B3012C"/>
    <w:pPr>
      <w:spacing w:after="200" w:line="276" w:lineRule="auto"/>
    </w:pPr>
    <w:rPr>
      <w:rFonts w:ascii="Arial" w:hAnsi="Arial" w:cs="Arial"/>
      <w:color w:val="EB2A7B"/>
      <w:sz w:val="40"/>
      <w:szCs w:val="40"/>
    </w:rPr>
  </w:style>
  <w:style w:type="character" w:styleId="SHORTTitle2Char" w:customStyle="1">
    <w:name w:val="SHORT Title 2 Char"/>
    <w:basedOn w:val="DefaultParagraphFont"/>
    <w:link w:val="SHORTTitle2"/>
    <w:rsid w:val="00B3012C"/>
    <w:rPr>
      <w:rFonts w:ascii="Arial" w:hAnsi="Arial" w:cs="Arial"/>
      <w:color w:val="EB2A7B"/>
      <w:sz w:val="40"/>
      <w:szCs w:val="40"/>
    </w:rPr>
  </w:style>
  <w:style w:type="paragraph" w:styleId="SFCNormal" w:customStyle="1">
    <w:name w:val="SFC Normal"/>
    <w:basedOn w:val="Normal"/>
    <w:link w:val="SFCNormalChar"/>
    <w:qFormat/>
    <w:rsid w:val="00B3012C"/>
    <w:pPr>
      <w:spacing w:after="200" w:line="276" w:lineRule="auto"/>
    </w:pPr>
    <w:rPr>
      <w:rFonts w:ascii="Arial" w:hAnsi="Arial" w:cs="Arial"/>
    </w:rPr>
  </w:style>
  <w:style w:type="character" w:styleId="SFCNormalChar" w:customStyle="1">
    <w:name w:val="SFC Normal Char"/>
    <w:basedOn w:val="DefaultParagraphFont"/>
    <w:link w:val="SFCNormal"/>
    <w:rsid w:val="00B3012C"/>
    <w:rPr>
      <w:rFonts w:ascii="Arial" w:hAnsi="Arial" w:cs="Arial"/>
    </w:rPr>
  </w:style>
  <w:style w:type="paragraph" w:styleId="Subheader" w:customStyle="1">
    <w:name w:val="Sub header"/>
    <w:basedOn w:val="SFCNormal"/>
    <w:next w:val="SFCNormal"/>
    <w:link w:val="SubheaderChar"/>
    <w:qFormat/>
    <w:rsid w:val="00FA68A5"/>
    <w:pPr>
      <w:spacing w:after="160"/>
    </w:pPr>
    <w:rPr>
      <w:b/>
    </w:rPr>
  </w:style>
  <w:style w:type="character" w:styleId="SubheaderChar" w:customStyle="1">
    <w:name w:val="Sub header Char"/>
    <w:basedOn w:val="SFCNormalChar"/>
    <w:link w:val="Subheader"/>
    <w:rsid w:val="00FA68A5"/>
    <w:rPr>
      <w:rFonts w:ascii="Arial" w:hAnsi="Arial" w:cs="Arial"/>
      <w:b/>
    </w:rPr>
  </w:style>
  <w:style w:type="character" w:styleId="Heading2Char" w:customStyle="1">
    <w:name w:val="Heading 2 Char"/>
    <w:basedOn w:val="DefaultParagraphFont"/>
    <w:link w:val="Heading2"/>
    <w:uiPriority w:val="9"/>
    <w:rsid w:val="00ED6FB6"/>
    <w:rPr>
      <w:rFonts w:ascii="Arial" w:hAnsi="Arial" w:cs="Arial"/>
      <w:b/>
      <w:color w:val="14B7FA"/>
      <w:sz w:val="28"/>
      <w:szCs w:val="28"/>
    </w:rPr>
  </w:style>
  <w:style w:type="character" w:styleId="Heading3Char" w:customStyle="1">
    <w:name w:val="Heading 3 Char"/>
    <w:basedOn w:val="DefaultParagraphFont"/>
    <w:link w:val="Heading3"/>
    <w:uiPriority w:val="9"/>
    <w:rsid w:val="00AD395B"/>
    <w:rPr>
      <w:rFonts w:ascii="Arial" w:hAnsi="Arial" w:eastAsiaTheme="majorEastAsia"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styleId="CommentTextChar" w:customStyle="1">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styleId="CommentSubjectChar" w:customStyle="1">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heffield.gov.uk/home/schools-childcare/school-meals" TargetMode="External" Id="rId117" /><Relationship Type="http://schemas.openxmlformats.org/officeDocument/2006/relationships/hyperlink" Target="https://www.theorganicpantry.co.uk/" TargetMode="External" Id="rId299" /><Relationship Type="http://schemas.openxmlformats.org/officeDocument/2006/relationships/hyperlink" Target="https://www.sheffieldclimatealliance.net/" TargetMode="External" Id="rId21" /><Relationship Type="http://schemas.openxmlformats.org/officeDocument/2006/relationships/hyperlink" Target="https://us20.campaign-archive.com/?u=d420a5209dec46df1a8b5eff5&amp;id=0666b118f7" TargetMode="External" Id="rId63" /><Relationship Type="http://schemas.openxmlformats.org/officeDocument/2006/relationships/hyperlink" Target="https://www.arbourthorneprimary.co.uk/" TargetMode="External" Id="rId159" /><Relationship Type="http://schemas.openxmlformats.org/officeDocument/2006/relationships/hyperlink" Target="https://thefoodworks.org/" TargetMode="External" Id="rId324" /><Relationship Type="http://schemas.openxmlformats.org/officeDocument/2006/relationships/hyperlink" Target="https://www.thesouthwestfoodhub.co.uk/" TargetMode="External" Id="rId366" /><Relationship Type="http://schemas.openxmlformats.org/officeDocument/2006/relationships/hyperlink" Target="https://www.sustainweb.org/makinglocalfoodwork/" TargetMode="External" Id="rId170" /><Relationship Type="http://schemas.openxmlformats.org/officeDocument/2006/relationships/hyperlink" Target="https://cutleryworks.co.uk/" TargetMode="External" Id="rId226" /><Relationship Type="http://schemas.openxmlformats.org/officeDocument/2006/relationships/theme" Target="theme/theme1.xml" Id="rId433" /><Relationship Type="http://schemas.openxmlformats.org/officeDocument/2006/relationships/hyperlink" Target="https://sheffieldmade.co.uk/" TargetMode="External" Id="rId268" /><Relationship Type="http://schemas.openxmlformats.org/officeDocument/2006/relationships/hyperlink" Target="https://www.sheffield.ac.uk/sustainable-food" TargetMode="External" Id="rId32" /><Relationship Type="http://schemas.openxmlformats.org/officeDocument/2006/relationships/hyperlink" Target="https://www.heeleyfarm.org.uk/history/4594631530" TargetMode="External" Id="rId74" /><Relationship Type="http://schemas.openxmlformats.org/officeDocument/2006/relationships/hyperlink" Target="http://weareopus.org/" TargetMode="External" Id="rId128" /><Relationship Type="http://schemas.openxmlformats.org/officeDocument/2006/relationships/hyperlink" Target="https://www.sheffield.gov.uk/home/schools-childcare/school-catering" TargetMode="External" Id="rId335" /><Relationship Type="http://schemas.openxmlformats.org/officeDocument/2006/relationships/hyperlink" Target="https://www.facebook.com/Green-New-Deal-UK-South-Yorkshire-100629195061551/" TargetMode="External" Id="rId377" /><Relationship Type="http://schemas.openxmlformats.org/officeDocument/2006/relationships/webSettings" Target="webSettings.xml" Id="rId5" /><Relationship Type="http://schemas.openxmlformats.org/officeDocument/2006/relationships/hyperlink" Target="https://blogs.shu.ac.uk/chefscluster/?doing_wp_cron=1619627607.9509599208831787109375" TargetMode="External" Id="rId181" /><Relationship Type="http://schemas.openxmlformats.org/officeDocument/2006/relationships/hyperlink" Target="https://www.nationalfoodservice.uk/" TargetMode="External" Id="rId237" /><Relationship Type="http://schemas.openxmlformats.org/officeDocument/2006/relationships/hyperlink" Target="https://thefoodworks.org/kitchen/" TargetMode="External" Id="rId402" /><Relationship Type="http://schemas.openxmlformats.org/officeDocument/2006/relationships/hyperlink" Target="https://mezepublishing.co.uk/product/the-sheffield-cook-book/" TargetMode="External" Id="rId279" /><Relationship Type="http://schemas.openxmlformats.org/officeDocument/2006/relationships/hyperlink" Target="https://www.facebook.com/ShefFoodSocial/" TargetMode="External" Id="rId43" /><Relationship Type="http://schemas.openxmlformats.org/officeDocument/2006/relationships/hyperlink" Target="https://www.unicef.org.uk/babyfriendly/accreditation/" TargetMode="External" Id="rId139" /><Relationship Type="http://schemas.openxmlformats.org/officeDocument/2006/relationships/hyperlink" Target="https://www.sheffield.ac.uk/sustainable-food/research/local-site-food-security-resilience-times-pandemic" TargetMode="External" Id="rId290" /><Relationship Type="http://schemas.openxmlformats.org/officeDocument/2006/relationships/hyperlink" Target="http://www.ourcowmolly.co.uk/" TargetMode="External" Id="rId304" /><Relationship Type="http://schemas.openxmlformats.org/officeDocument/2006/relationships/hyperlink" Target="https://mezepublishing.co.uk/" TargetMode="External" Id="rId346" /><Relationship Type="http://schemas.openxmlformats.org/officeDocument/2006/relationships/hyperlink" Target="https://www.gov.uk/government/publications/environmental-land-management-tests-and-trials" TargetMode="External" Id="rId388" /><Relationship Type="http://schemas.openxmlformats.org/officeDocument/2006/relationships/hyperlink" Target="https://www.vas.org.uk/" TargetMode="External" Id="rId85" /><Relationship Type="http://schemas.openxmlformats.org/officeDocument/2006/relationships/hyperlink" Target="https://www.heeleyfarm.org.uk/" TargetMode="External" Id="rId150" /><Relationship Type="http://schemas.openxmlformats.org/officeDocument/2006/relationships/hyperlink" Target="https://www.vegcities.org/news/jan19_veg_cities_sheffield" TargetMode="External" Id="rId192" /><Relationship Type="http://schemas.openxmlformats.org/officeDocument/2006/relationships/hyperlink" Target="http://www.ourcowmolly.co.uk/" TargetMode="External" Id="rId206" /><Relationship Type="http://schemas.openxmlformats.org/officeDocument/2006/relationships/hyperlink" Target="https://www.veolia.co.uk/sheffield/sites/g/files/dvc1851/files/document/2014/10/2842_Sheffield_Cookbook_Lo_res.pdf" TargetMode="External" Id="rId413" /><Relationship Type="http://schemas.openxmlformats.org/officeDocument/2006/relationships/hyperlink" Target="https://regather.net/farm/" TargetMode="External" Id="rId248" /><Relationship Type="http://schemas.openxmlformats.org/officeDocument/2006/relationships/hyperlink" Target="https://www.linkedin.com/in/sophie-williamson-433ba241/?originalSubdomain=uk" TargetMode="External" Id="rId269" /><Relationship Type="http://schemas.openxmlformats.org/officeDocument/2006/relationships/hyperlink" Target="https://www.sheffieldfoodfestival.co.uk/" TargetMode="External" Id="rId12" /><Relationship Type="http://schemas.openxmlformats.org/officeDocument/2006/relationships/hyperlink" Target="https://www.shu.ac.uk/" TargetMode="External" Id="rId33" /><Relationship Type="http://schemas.openxmlformats.org/officeDocument/2006/relationships/hyperlink" Target="https://sheffieldcc.moderngov.co.uk/mgConvert2PDF.aspx?ID=38873" TargetMode="External" Id="rId108" /><Relationship Type="http://schemas.openxmlformats.org/officeDocument/2006/relationships/hyperlink" Target="https://democracy.sheffield.gov.uk/ieDecisionDetails.aspx?AIId=4572" TargetMode="External" Id="rId129" /><Relationship Type="http://schemas.openxmlformats.org/officeDocument/2006/relationships/hyperlink" Target="https://mezepublishing.co.uk/chef-publishing/" TargetMode="External" Id="rId280" /><Relationship Type="http://schemas.openxmlformats.org/officeDocument/2006/relationships/hyperlink" Target="https://www.sth.nhs.uk/news/news?action=view&amp;newsID=974" TargetMode="External" Id="rId315" /><Relationship Type="http://schemas.openxmlformats.org/officeDocument/2006/relationships/hyperlink" Target="https://democracy.sheffield.gov.uk/documents/s30288/Ethical%20Procurement%20Policy.pdf" TargetMode="External" Id="rId336" /><Relationship Type="http://schemas.openxmlformats.org/officeDocument/2006/relationships/hyperlink" Target="https://www.nfuonline.com/sectors/dairy/dairy-news/our-cow-molly-scoops-bbc-award/" TargetMode="External" Id="rId357" /><Relationship Type="http://schemas.openxmlformats.org/officeDocument/2006/relationships/hyperlink" Target="https://www.hendersonsrelish.com/" TargetMode="External" Id="rId54" /><Relationship Type="http://schemas.openxmlformats.org/officeDocument/2006/relationships/hyperlink" Target="https://www.heeleyfarm.org.uk/events/4594629878" TargetMode="External" Id="rId75" /><Relationship Type="http://schemas.openxmlformats.org/officeDocument/2006/relationships/hyperlink" Target="https://www.heeleyfarm.org.uk/firth-park-community-allotment/4594634879" TargetMode="External" Id="rId96" /><Relationship Type="http://schemas.openxmlformats.org/officeDocument/2006/relationships/hyperlink" Target="https://www.facebook.com/StartWellSheffield/" TargetMode="External" Id="rId140" /><Relationship Type="http://schemas.openxmlformats.org/officeDocument/2006/relationships/hyperlink" Target="http://www.growtheatre.org.uk/archives/3040" TargetMode="External" Id="rId161" /><Relationship Type="http://schemas.openxmlformats.org/officeDocument/2006/relationships/hyperlink" Target="https://blogs.shu.ac.uk/chefscluster/2021/04/27/introducing-share-sheffield-hallam-appetite-research/?doing_wp_cron=1619528522.9199900627136230468750" TargetMode="External" Id="rId182" /><Relationship Type="http://schemas.openxmlformats.org/officeDocument/2006/relationships/hyperlink" Target="https://www.facebook.com/HeeleyGreenCommunityGarden" TargetMode="External" Id="rId217" /><Relationship Type="http://schemas.openxmlformats.org/officeDocument/2006/relationships/hyperlink" Target="https://www.sycf.org.uk/sy100/" TargetMode="External" Id="rId378" /><Relationship Type="http://schemas.openxmlformats.org/officeDocument/2006/relationships/hyperlink" Target="https://thefoodworks.org/" TargetMode="External" Id="rId399" /><Relationship Type="http://schemas.openxmlformats.org/officeDocument/2006/relationships/hyperlink" Target="https://thefoodworks.org/partner-hubs/" TargetMode="External" Id="rId403" /><Relationship Type="http://schemas.openxmlformats.org/officeDocument/2006/relationships/footnotes" Target="footnotes.xml" Id="rId6" /><Relationship Type="http://schemas.openxmlformats.org/officeDocument/2006/relationships/hyperlink" Target="https://www.blendkitchen.co.uk/" TargetMode="External" Id="rId238" /><Relationship Type="http://schemas.openxmlformats.org/officeDocument/2006/relationships/hyperlink" Target="https://www.sheffcol.ac.uk/" TargetMode="External" Id="rId259" /><Relationship Type="http://schemas.openxmlformats.org/officeDocument/2006/relationships/hyperlink" Target="https://www.companyshopgroup.co.uk/" TargetMode="External" Id="rId424" /><Relationship Type="http://schemas.openxmlformats.org/officeDocument/2006/relationships/hyperlink" Target="https://www.togetherforsheffield.co.uk/" TargetMode="External" Id="rId23" /><Relationship Type="http://schemas.openxmlformats.org/officeDocument/2006/relationships/hyperlink" Target="https://www.sustainablefoodplaces.org/news/using-food-ladders-to-create-household-and-community-resilience/" TargetMode="External" Id="rId119" /><Relationship Type="http://schemas.openxmlformats.org/officeDocument/2006/relationships/hyperlink" Target="https://www.sfpcollective.co.uk/" TargetMode="External" Id="rId270" /><Relationship Type="http://schemas.openxmlformats.org/officeDocument/2006/relationships/hyperlink" Target="https://www.social-impact-toolkit.co.uk/" TargetMode="External" Id="rId291" /><Relationship Type="http://schemas.openxmlformats.org/officeDocument/2006/relationships/hyperlink" Target="http://www.sheffield-honey.co.uk/" TargetMode="External" Id="rId305" /><Relationship Type="http://schemas.openxmlformats.org/officeDocument/2006/relationships/hyperlink" Target="https://leafuk.org/farming/leaf-marque" TargetMode="External" Id="rId326" /><Relationship Type="http://schemas.openxmlformats.org/officeDocument/2006/relationships/hyperlink" Target="https://www.sheffieldorganicgrowers.co.uk/" TargetMode="External" Id="rId347" /><Relationship Type="http://schemas.openxmlformats.org/officeDocument/2006/relationships/hyperlink" Target="https://www.instagram.com/sheffoodsocial/" TargetMode="External" Id="rId44" /><Relationship Type="http://schemas.openxmlformats.org/officeDocument/2006/relationships/hyperlink" Target="https://docs.google.com/spreadsheets/d/1FThyw5sj2C9uHAdfUU05uf_LTyqvZkMe00qxwSNNmTQ/edit?usp=sharing" TargetMode="External" Id="rId65" /><Relationship Type="http://schemas.openxmlformats.org/officeDocument/2006/relationships/hyperlink" Target="http://www.sheffielddirectory.org.uk/" TargetMode="External" Id="rId86" /><Relationship Type="http://schemas.openxmlformats.org/officeDocument/2006/relationships/hyperlink" Target="https://citizensadvicesheffield.org.uk/" TargetMode="External" Id="rId130" /><Relationship Type="http://schemas.openxmlformats.org/officeDocument/2006/relationships/hyperlink" Target="https://greenestate.org.uk/" TargetMode="External" Id="rId151" /><Relationship Type="http://schemas.openxmlformats.org/officeDocument/2006/relationships/hyperlink" Target="https://www.climateemergency.uk/blog/sheffield/" TargetMode="External" Id="rId368" /><Relationship Type="http://schemas.openxmlformats.org/officeDocument/2006/relationships/hyperlink" Target="https://landworkersalliance.org.uk/farm-start-network/" TargetMode="External" Id="rId389" /><Relationship Type="http://schemas.openxmlformats.org/officeDocument/2006/relationships/hyperlink" Target="https://www.sheffield.ac.uk/sustainable-food" TargetMode="External" Id="rId172" /><Relationship Type="http://schemas.openxmlformats.org/officeDocument/2006/relationships/hyperlink" Target="https://whatmakessheffield.com/what-were-loved-for/an-exploding-food-and-beer-scene" TargetMode="External" Id="rId193" /><Relationship Type="http://schemas.openxmlformats.org/officeDocument/2006/relationships/hyperlink" Target="http://www.sheffield-honey.co.uk/" TargetMode="External" Id="rId207" /><Relationship Type="http://schemas.openxmlformats.org/officeDocument/2006/relationships/hyperlink" Target="https://www.lembas.co.uk/" TargetMode="External" Id="rId228" /><Relationship Type="http://schemas.openxmlformats.org/officeDocument/2006/relationships/hyperlink" Target="https://www.freemanbiodynamic.org/" TargetMode="External" Id="rId249" /><Relationship Type="http://schemas.openxmlformats.org/officeDocument/2006/relationships/hyperlink" Target="https://www.veolia.co.uk/sheffield/veolias-integrated-contract-sheffield-city-council" TargetMode="External" Id="rId414" /><Relationship Type="http://schemas.openxmlformats.org/officeDocument/2006/relationships/hyperlink" Target="https://democracy.sheffield.gov.uk/documents/s13929/Food%20Strategy3.pdf" TargetMode="External" Id="rId13" /><Relationship Type="http://schemas.openxmlformats.org/officeDocument/2006/relationships/hyperlink" Target="https://democracy.sheffield.gov.uk/documents/s30161/13-%20Food%20and%20Wellbeing%20in%20Sheffield%20Report.pdf" TargetMode="External" Id="rId109" /><Relationship Type="http://schemas.openxmlformats.org/officeDocument/2006/relationships/hyperlink" Target="http://www.welcometosheffield.co.uk/visit/food-and-drink" TargetMode="External" Id="rId260" /><Relationship Type="http://schemas.openxmlformats.org/officeDocument/2006/relationships/hyperlink" Target="http://www.netheredge.org.uk/index.php?id=markets" TargetMode="External" Id="rId281" /><Relationship Type="http://schemas.openxmlformats.org/officeDocument/2006/relationships/hyperlink" Target="https://www.foodforlife.org.uk/catering/green-kitchen-standard/case-studies/sheffield-teaching-hospital-case-study" TargetMode="External" Id="rId316" /><Relationship Type="http://schemas.openxmlformats.org/officeDocument/2006/relationships/hyperlink" Target="https://democracy.sheffield.gov.uk/documents/s30287/Ethical%20Procurement.pdf" TargetMode="External" Id="rId337" /><Relationship Type="http://schemas.openxmlformats.org/officeDocument/2006/relationships/hyperlink" Target="https://democracy.sheffield.gov.uk/Data/Cabinet/20110112/Agenda/9%20Sheffield%20Food%20Plan.pdf" TargetMode="External" Id="rId34" /><Relationship Type="http://schemas.openxmlformats.org/officeDocument/2006/relationships/hyperlink" Target="https://www.sheffieldfoodfestival.co.uk/home/" TargetMode="External" Id="rId55" /><Relationship Type="http://schemas.openxmlformats.org/officeDocument/2006/relationships/hyperlink" Target="https://www.heeleyfarm.org.uk/wortley-hall-walled-garden/4594639237" TargetMode="External" Id="rId76" /><Relationship Type="http://schemas.openxmlformats.org/officeDocument/2006/relationships/hyperlink" Target="http://www.ecclesfieldpark.co.uk/Community%20Garden.html" TargetMode="External" Id="rId97" /><Relationship Type="http://schemas.openxmlformats.org/officeDocument/2006/relationships/hyperlink" Target="https://drive.google.com/file/d/1mvm2rfVOiDifQYWrPtpnHb-F6hG-QHSA/view?usp=sharing" TargetMode="External" Id="rId120" /><Relationship Type="http://schemas.openxmlformats.org/officeDocument/2006/relationships/hyperlink" Target="https://www.facebook.com/page/663803167097272/search/?q=award" TargetMode="External" Id="rId141" /><Relationship Type="http://schemas.openxmlformats.org/officeDocument/2006/relationships/hyperlink" Target="http://www.ourcowmolly.co.uk/" TargetMode="External" Id="rId358" /><Relationship Type="http://schemas.openxmlformats.org/officeDocument/2006/relationships/hyperlink" Target="https://www.eventbrite.co.uk/e/feeding-sheffield-sustainably-tickets-150764756445" TargetMode="External" Id="rId379" /><Relationship Type="http://schemas.openxmlformats.org/officeDocument/2006/relationships/endnotes" Target="endnotes.xml" Id="rId7" /><Relationship Type="http://schemas.openxmlformats.org/officeDocument/2006/relationships/hyperlink" Target="https://www.arbourthorneprimary.co.uk/red-robin-house/what-is-red-robin-house" TargetMode="External" Id="rId162" /><Relationship Type="http://schemas.openxmlformats.org/officeDocument/2006/relationships/hyperlink" Target="https://www.shu.ac.uk/national-centre-of-excellence-for-food-engineering" TargetMode="External" Id="rId183" /><Relationship Type="http://schemas.openxmlformats.org/officeDocument/2006/relationships/hyperlink" Target="https://www.citygrab.co.uk/" TargetMode="External" Id="rId218" /><Relationship Type="http://schemas.openxmlformats.org/officeDocument/2006/relationships/hyperlink" Target="https://gutlevel.co.uk/whatson/wetpatch001" TargetMode="External" Id="rId239" /><Relationship Type="http://schemas.openxmlformats.org/officeDocument/2006/relationships/hyperlink" Target="http://www.ourcowmolly.co.uk/" TargetMode="External" Id="rId390" /><Relationship Type="http://schemas.openxmlformats.org/officeDocument/2006/relationships/hyperlink" Target="http://www.prosfet.eu/PROSFET/index.php/scc-sheffield-city-council/" TargetMode="External" Id="rId404" /><Relationship Type="http://schemas.openxmlformats.org/officeDocument/2006/relationships/hyperlink" Target="https://www.approvedfood.co.uk/" TargetMode="External" Id="rId425" /><Relationship Type="http://schemas.openxmlformats.org/officeDocument/2006/relationships/hyperlink" Target="https://www.wortleyorganic.org/" TargetMode="External" Id="rId250" /><Relationship Type="http://schemas.openxmlformats.org/officeDocument/2006/relationships/hyperlink" Target="https://www.linkedin.com/in/yee-kwan-chan-83164320/?originalSubdomain=uk" TargetMode="External" Id="rId271" /><Relationship Type="http://schemas.openxmlformats.org/officeDocument/2006/relationships/hyperlink" Target="https://betterfoodtraders.org/" TargetMode="External" Id="rId292" /><Relationship Type="http://schemas.openxmlformats.org/officeDocument/2006/relationships/hyperlink" Target="https://www.justpreserves.co.uk/" TargetMode="External" Id="rId306" /><Relationship Type="http://schemas.openxmlformats.org/officeDocument/2006/relationships/hyperlink" Target="https://www.stmarys-church.co.uk/" TargetMode="External" Id="rId24" /><Relationship Type="http://schemas.openxmlformats.org/officeDocument/2006/relationships/hyperlink" Target="https://nowthenmagazine.com/food" TargetMode="External" Id="rId45" /><Relationship Type="http://schemas.openxmlformats.org/officeDocument/2006/relationships/hyperlink" Target="https://festivalofdebate.com/2021/feeding-sheffield-sustainably" TargetMode="External" Id="rId66" /><Relationship Type="http://schemas.openxmlformats.org/officeDocument/2006/relationships/hyperlink" Target="https://www.ssen.org.uk/" TargetMode="External" Id="rId87" /><Relationship Type="http://schemas.openxmlformats.org/officeDocument/2006/relationships/hyperlink" Target="https://www.vas.org.uk/wp-content/uploads/2020/06/COVID19-VCS-report.pdf" TargetMode="External" Id="rId110" /><Relationship Type="http://schemas.openxmlformats.org/officeDocument/2006/relationships/hyperlink" Target="https://www.tnlcommunityfund.org.uk/funding/grants/0031029845" TargetMode="External" Id="rId131" /><Relationship Type="http://schemas.openxmlformats.org/officeDocument/2006/relationships/hyperlink" Target="https://www.msc.org/" TargetMode="External" Id="rId327" /><Relationship Type="http://schemas.openxmlformats.org/officeDocument/2006/relationships/hyperlink" Target="https://www.sheffieldorganicgrowers.co.uk/growers-grid" TargetMode="External" Id="rId348" /><Relationship Type="http://schemas.openxmlformats.org/officeDocument/2006/relationships/hyperlink" Target="https://www.xrsheffield.org/" TargetMode="External" Id="rId369" /><Relationship Type="http://schemas.openxmlformats.org/officeDocument/2006/relationships/hyperlink" Target="https://www.shipshape.org.uk/" TargetMode="External" Id="rId152" /><Relationship Type="http://schemas.openxmlformats.org/officeDocument/2006/relationships/hyperlink" Target="https://www.sheffield.ac.uk/sustainable-food/contact/partner-us/institute-sustainable-food-seeks-partnerships-local-food-organisations" TargetMode="External" Id="rId173" /><Relationship Type="http://schemas.openxmlformats.org/officeDocument/2006/relationships/hyperlink" Target="https://www.welcometosheffield.co.uk/makeyourselfathome/taste-sheffield-s-beer-scene-at-home" TargetMode="External" Id="rId194" /><Relationship Type="http://schemas.openxmlformats.org/officeDocument/2006/relationships/hyperlink" Target="https://www.yeekwan.com/" TargetMode="External" Id="rId208" /><Relationship Type="http://schemas.openxmlformats.org/officeDocument/2006/relationships/hyperlink" Target="http://www.newroots.org.uk/" TargetMode="External" Id="rId229" /><Relationship Type="http://schemas.openxmlformats.org/officeDocument/2006/relationships/hyperlink" Target="https://www.sheffield.ac.uk/sustainable-food" TargetMode="External" Id="rId380" /><Relationship Type="http://schemas.openxmlformats.org/officeDocument/2006/relationships/hyperlink" Target="https://www.veolia.co.uk/sheffield/dealing-waste/energy-recovery-facility" TargetMode="External" Id="rId415" /><Relationship Type="http://schemas.openxmlformats.org/officeDocument/2006/relationships/hyperlink" Target="https://www.facebook.com/WoodseatsAllotmentSociety/posts/3532672386957417" TargetMode="External" Id="rId240" /><Relationship Type="http://schemas.openxmlformats.org/officeDocument/2006/relationships/hyperlink" Target="http://www.welcometosheffield.co.uk/about-us" TargetMode="External" Id="rId261" /><Relationship Type="http://schemas.openxmlformats.org/officeDocument/2006/relationships/hyperlink" Target="https://democracy.sheffield.gov.uk/documents/s30161/13-%20Food%20and%20Wellbeing%20in%20Sheffield%20Report.pdf" TargetMode="External" Id="rId14" /><Relationship Type="http://schemas.openxmlformats.org/officeDocument/2006/relationships/hyperlink" Target="https://democracy.sheffield.gov.uk/Data/Cabinet/20110112/Agenda/9%20Sheffield%20Food%20Plan.pdf" TargetMode="External" Id="rId35" /><Relationship Type="http://schemas.openxmlformats.org/officeDocument/2006/relationships/hyperlink" Target="https://www.sheffieldfoodfestival.co.uk/food-for-thought-talks-programme/" TargetMode="External" Id="rId56" /><Relationship Type="http://schemas.openxmlformats.org/officeDocument/2006/relationships/hyperlink" Target="https://www.heeleyfarm.org.uk/dementia-projects/4594632072" TargetMode="External" Id="rId77" /><Relationship Type="http://schemas.openxmlformats.org/officeDocument/2006/relationships/hyperlink" Target="http://www.unity-edible-gardens.co.uk/" TargetMode="External" Id="rId100" /><Relationship Type="http://schemas.openxmlformats.org/officeDocument/2006/relationships/hyperlink" Target="http://sharrowvalemarket.co.uk/" TargetMode="External" Id="rId282" /><Relationship Type="http://schemas.openxmlformats.org/officeDocument/2006/relationships/hyperlink" Target="https://www.foodforlife.org.uk/catering/green-kitchen-standard" TargetMode="External" Id="rId317" /><Relationship Type="http://schemas.openxmlformats.org/officeDocument/2006/relationships/hyperlink" Target="https://www.livingwage.org.uk/" TargetMode="External" Id="rId338" /><Relationship Type="http://schemas.openxmlformats.org/officeDocument/2006/relationships/hyperlink" Target="https://www.sheffield.ac.uk/staff/news/our-cow-molly-partnership-1.457317" TargetMode="External" Id="rId359" /><Relationship Type="http://schemas.openxmlformats.org/officeDocument/2006/relationships/image" Target="media/image1.jpg" Id="rId8" /><Relationship Type="http://schemas.openxmlformats.org/officeDocument/2006/relationships/hyperlink" Target="https://www.vegcities.org/" TargetMode="External" Id="rId98" /><Relationship Type="http://schemas.openxmlformats.org/officeDocument/2006/relationships/hyperlink" Target="https://democracy.sheffield.gov.uk/mgConvert2PDF.aspx?ID=44100" TargetMode="External" Id="rId121" /><Relationship Type="http://schemas.openxmlformats.org/officeDocument/2006/relationships/hyperlink" Target="https://www.livelightersheffield.com/" TargetMode="External" Id="rId142" /><Relationship Type="http://schemas.openxmlformats.org/officeDocument/2006/relationships/hyperlink" Target="https://www.arbourthorneprimary.co.uk/red-robin-house/family-feast-evening" TargetMode="External" Id="rId163" /><Relationship Type="http://schemas.openxmlformats.org/officeDocument/2006/relationships/hyperlink" Target="https://www.shu.ac.uk/eating-on-campus/the-sustainable-choice" TargetMode="External" Id="rId184" /><Relationship Type="http://schemas.openxmlformats.org/officeDocument/2006/relationships/hyperlink" Target="https://www.chefchef.store/" TargetMode="External" Id="rId219" /><Relationship Type="http://schemas.openxmlformats.org/officeDocument/2006/relationships/hyperlink" Target="https://www.sheffieldclimatealliance.net/" TargetMode="External" Id="rId370" /><Relationship Type="http://schemas.openxmlformats.org/officeDocument/2006/relationships/hyperlink" Target="https://www.heeleyfarm.org.uk/" TargetMode="External" Id="rId391" /><Relationship Type="http://schemas.openxmlformats.org/officeDocument/2006/relationships/hyperlink" Target="http://www.prosfet.eu/PROSFET/" TargetMode="External" Id="rId405" /><Relationship Type="http://schemas.openxmlformats.org/officeDocument/2006/relationships/hyperlink" Target="https://www.fareshareyorkshire.org/" TargetMode="External" Id="rId426" /><Relationship Type="http://schemas.openxmlformats.org/officeDocument/2006/relationships/hyperlink" Target="https://www.zedswholefoods.co.uk/" TargetMode="External" Id="rId230" /><Relationship Type="http://schemas.openxmlformats.org/officeDocument/2006/relationships/hyperlink" Target="https://drive.google.com/file/d/12xkrg-5iYqG6v0z4qgvvXx1kFllejbsc/view?usp=sharing" TargetMode="External" Id="rId251" /><Relationship Type="http://schemas.openxmlformats.org/officeDocument/2006/relationships/hyperlink" Target="http://www.sheffieldfoodbank.org.uk/" TargetMode="External" Id="rId25" /><Relationship Type="http://schemas.openxmlformats.org/officeDocument/2006/relationships/hyperlink" Target="https://issuu.com/unltdbusiness/docs/unltd_mag_issue_29__1_/52" TargetMode="External" Id="rId46" /><Relationship Type="http://schemas.openxmlformats.org/officeDocument/2006/relationships/hyperlink" Target="https://festivalofdebate.com/" TargetMode="External" Id="rId67" /><Relationship Type="http://schemas.openxmlformats.org/officeDocument/2006/relationships/hyperlink" Target="https://www.nibblypig.co.uk/" TargetMode="External" Id="rId272" /><Relationship Type="http://schemas.openxmlformats.org/officeDocument/2006/relationships/hyperlink" Target="https://shop.regather.net/" TargetMode="External" Id="rId293" /><Relationship Type="http://schemas.openxmlformats.org/officeDocument/2006/relationships/hyperlink" Target="https://www.beanieswholefoods.co.uk/" TargetMode="External" Id="rId307" /><Relationship Type="http://schemas.openxmlformats.org/officeDocument/2006/relationships/hyperlink" Target="https://www.sheffield.ac.uk/sustainability/strategy" TargetMode="External" Id="rId328" /><Relationship Type="http://schemas.openxmlformats.org/officeDocument/2006/relationships/hyperlink" Target="https://www.transitionsheffield.org.uk/" TargetMode="External" Id="rId349" /><Relationship Type="http://schemas.openxmlformats.org/officeDocument/2006/relationships/hyperlink" Target="https://www.socentxchange.net/" TargetMode="External" Id="rId88" /><Relationship Type="http://schemas.openxmlformats.org/officeDocument/2006/relationships/hyperlink" Target="https://docs.google.com/document/d/1hlL2FKe48rCIj0SdJ0I3o_2o1v7UMDH9C8wLsF0CsvA/edit?usp=sharing" TargetMode="External" Id="rId111" /><Relationship Type="http://schemas.openxmlformats.org/officeDocument/2006/relationships/hyperlink" Target="https://citizensadvicesheffield.org.uk/wp-content/uploads/2019/06/Citizens-Advice-Sheffield-Advice-in-Foodbanks-End-of-Year-three-report.pdf" TargetMode="External" Id="rId132" /><Relationship Type="http://schemas.openxmlformats.org/officeDocument/2006/relationships/hyperlink" Target="https://www.sagesheffield.org.uk/" TargetMode="External" Id="rId153" /><Relationship Type="http://schemas.openxmlformats.org/officeDocument/2006/relationships/hyperlink" Target="https://www.sheffield.ac.uk/sustainable-food/news/voicing-our-support-low-carbon-food-infrastructure-sheffield" TargetMode="External" Id="rId174" /><Relationship Type="http://schemas.openxmlformats.org/officeDocument/2006/relationships/hyperlink" Target="https://www.sheffield.ac.uk/polopoly_fs/1.569579!/file/Sheffield-BEER-report.pdf" TargetMode="External" Id="rId195" /><Relationship Type="http://schemas.openxmlformats.org/officeDocument/2006/relationships/hyperlink" Target="https://yorkshirecrisps.co.uk/" TargetMode="External" Id="rId209" /><Relationship Type="http://schemas.openxmlformats.org/officeDocument/2006/relationships/hyperlink" Target="https://www.sheffield.ac.uk/staff/news/our-cow-molly-case-study-1.662003" TargetMode="External" Id="rId360" /><Relationship Type="http://schemas.openxmlformats.org/officeDocument/2006/relationships/hyperlink" Target="https://www.festivalofdebate.com/" TargetMode="External" Id="rId381" /><Relationship Type="http://schemas.openxmlformats.org/officeDocument/2006/relationships/hyperlink" Target="https://www.veolia.co.uk/sheffield/DistrictEnergy" TargetMode="External" Id="rId416" /><Relationship Type="http://schemas.openxmlformats.org/officeDocument/2006/relationships/hyperlink" Target="https://mealbase.co.uk" TargetMode="External" Id="rId220" /><Relationship Type="http://schemas.openxmlformats.org/officeDocument/2006/relationships/hyperlink" Target="https://www.whirlowhallfarm.org/" TargetMode="External" Id="rId241" /><Relationship Type="http://schemas.openxmlformats.org/officeDocument/2006/relationships/hyperlink" Target="https://www.sheffield.ac.uk/sustainable-food/news/sheffield-food-business-coronavirus-response-and-resilience" TargetMode="External" Id="rId15" /><Relationship Type="http://schemas.openxmlformats.org/officeDocument/2006/relationships/hyperlink" Target="https://democracy.sheffield.gov.uk/documents/s13929/Food%20Strategy3.pdf" TargetMode="External" Id="rId36" /><Relationship Type="http://schemas.openxmlformats.org/officeDocument/2006/relationships/hyperlink" Target="https://www.sheffieldfoodfestival.co.uk/food-for-thought-sff18/" TargetMode="External" Id="rId57" /><Relationship Type="http://schemas.openxmlformats.org/officeDocument/2006/relationships/hyperlink" Target="https://dinesheffield.co.uk/" TargetMode="External" Id="rId262" /><Relationship Type="http://schemas.openxmlformats.org/officeDocument/2006/relationships/hyperlink" Target="https://greenhill-library.org/farmers-market/" TargetMode="External" Id="rId283" /><Relationship Type="http://schemas.openxmlformats.org/officeDocument/2006/relationships/hyperlink" Target="https://www.sth.nhs.uk/news/news?action=view&amp;newsID=1004" TargetMode="External" Id="rId318" /><Relationship Type="http://schemas.openxmlformats.org/officeDocument/2006/relationships/hyperlink" Target="https://democracy.sheffield.gov.uk/ieDecisionDetails.aspx?AIId=19999" TargetMode="External" Id="rId339" /><Relationship Type="http://schemas.openxmlformats.org/officeDocument/2006/relationships/hyperlink" Target="https://drive.google.com/file/d/1rAr4v7XO0OdTI7jl14n9e5C0sqp5kYOz/view?usp=sharing" TargetMode="External" Id="rId78" /><Relationship Type="http://schemas.openxmlformats.org/officeDocument/2006/relationships/hyperlink" Target="https://www.goodtogrowuk.org/" TargetMode="External" Id="rId99" /><Relationship Type="http://schemas.openxmlformats.org/officeDocument/2006/relationships/hyperlink" Target="http://kenwoodcommunitygrowers.org/" TargetMode="External" Id="rId101" /><Relationship Type="http://schemas.openxmlformats.org/officeDocument/2006/relationships/hyperlink" Target="https://festivalofdebate.com/2021/feeding-sheffield-sustainably" TargetMode="External" Id="rId122" /><Relationship Type="http://schemas.openxmlformats.org/officeDocument/2006/relationships/hyperlink" Target="https://www.zestcommunity.co.uk/" TargetMode="External" Id="rId143" /><Relationship Type="http://schemas.openxmlformats.org/officeDocument/2006/relationships/hyperlink" Target="https://www.arbourthorneprimary.co.uk/an-even-better-arbourthorne/community-fridge" TargetMode="External" Id="rId164" /><Relationship Type="http://schemas.openxmlformats.org/officeDocument/2006/relationships/hyperlink" Target="https://www.learnsheffield.co.uk/Downloads/Partnerships/Eat-Smart-Sheffield/Newsletter%20-%202020-05%20May.pdf" TargetMode="External" Id="rId185" /><Relationship Type="http://schemas.openxmlformats.org/officeDocument/2006/relationships/hyperlink" Target="https://hazelhurst.coop.archived.website/index.html" TargetMode="External" Id="rId350" /><Relationship Type="http://schemas.openxmlformats.org/officeDocument/2006/relationships/hyperlink" Target="https://www.sheffield.gov.uk/home/your-city-council/climate-emergency-response" TargetMode="External" Id="rId371" /><Relationship Type="http://schemas.openxmlformats.org/officeDocument/2006/relationships/hyperlink" Target="http://proceeds-rise.eu/consortium/regather/" TargetMode="External" Id="rId406" /><Relationship Type="http://schemas.openxmlformats.org/officeDocument/2006/relationships/hyperlink" Target="mailto:tandrews@soilassociation.org" TargetMode="External" Id="rId9" /><Relationship Type="http://schemas.openxmlformats.org/officeDocument/2006/relationships/hyperlink" Target="https://sheffieldcheesemasters.co.uk/" TargetMode="External" Id="rId210" /><Relationship Type="http://schemas.openxmlformats.org/officeDocument/2006/relationships/hyperlink" Target="https://forgebakehouse.co.uk/" TargetMode="External" Id="rId392" /><Relationship Type="http://schemas.openxmlformats.org/officeDocument/2006/relationships/hyperlink" Target="https://www.stmarys-church.co.uk/social-supermarket" TargetMode="External" Id="rId427" /><Relationship Type="http://schemas.openxmlformats.org/officeDocument/2006/relationships/hyperlink" Target="http://weareopus.org/" TargetMode="External" Id="rId26" /><Relationship Type="http://schemas.openxmlformats.org/officeDocument/2006/relationships/hyperlink" Target="https://www.unwrappedshop.co.uk/" TargetMode="External" Id="rId231" /><Relationship Type="http://schemas.openxmlformats.org/officeDocument/2006/relationships/hyperlink" Target="https://www.smartsheffield.city/smartsheffield/notes-from-meetup-16-feeding-the-city" TargetMode="External" Id="rId252" /><Relationship Type="http://schemas.openxmlformats.org/officeDocument/2006/relationships/hyperlink" Target="https://dawesindoors.wordpress.com/" TargetMode="External" Id="rId273" /><Relationship Type="http://schemas.openxmlformats.org/officeDocument/2006/relationships/hyperlink" Target="https://regather.net/farm/" TargetMode="External" Id="rId294" /><Relationship Type="http://schemas.openxmlformats.org/officeDocument/2006/relationships/hyperlink" Target="https://www.beanieswholefoods.co.uk/veg-box" TargetMode="External" Id="rId308" /><Relationship Type="http://schemas.openxmlformats.org/officeDocument/2006/relationships/hyperlink" Target="https://supplierengagementhe.net-positive.org/" TargetMode="External" Id="rId329" /><Relationship Type="http://schemas.openxmlformats.org/officeDocument/2006/relationships/hyperlink" Target="https://twitter.com/sheffoodsocial/status/1281573646868381697" TargetMode="External" Id="rId47" /><Relationship Type="http://schemas.openxmlformats.org/officeDocument/2006/relationships/hyperlink" Target="https://thefoodworks.org/food-for-the-people-by-the-people/" TargetMode="External" Id="rId68" /><Relationship Type="http://schemas.openxmlformats.org/officeDocument/2006/relationships/hyperlink" Target="https://www.sheffield.gov.uk/allotments" TargetMode="External" Id="rId89" /><Relationship Type="http://schemas.openxmlformats.org/officeDocument/2006/relationships/hyperlink" Target="http://www.sheffieldfoodbank.org.uk/" TargetMode="External" Id="rId112" /><Relationship Type="http://schemas.openxmlformats.org/officeDocument/2006/relationships/hyperlink" Target="https://www.facebook.com/s6foodbank/" TargetMode="External" Id="rId133" /><Relationship Type="http://schemas.openxmlformats.org/officeDocument/2006/relationships/hyperlink" Target="https://www.learnsheffield.co.uk/Partners/Eat-Smart-Sheffield/" TargetMode="External" Id="rId154" /><Relationship Type="http://schemas.openxmlformats.org/officeDocument/2006/relationships/hyperlink" Target="https://www.n8agrifood.ac.uk/uniting-expertise-in-urban-agriculture-with-new-cluster-initiative/" TargetMode="External" Id="rId175" /><Relationship Type="http://schemas.openxmlformats.org/officeDocument/2006/relationships/hyperlink" Target="https://www.pjtaste.co.uk/" TargetMode="External" Id="rId340" /><Relationship Type="http://schemas.openxmlformats.org/officeDocument/2006/relationships/hyperlink" Target="https://www.sheffield.ac.uk/sustainable-food" TargetMode="External" Id="rId361" /><Relationship Type="http://schemas.openxmlformats.org/officeDocument/2006/relationships/hyperlink" Target="https://www.exposedmagazine.co.uk/food-drink/the-growth-of-sheffield-as-a-foodie-city/" TargetMode="External" Id="rId196" /><Relationship Type="http://schemas.openxmlformats.org/officeDocument/2006/relationships/hyperlink" Target="http://www.welcometosheffield.co.uk/visit/food-and-drink/restaurants" TargetMode="External" Id="rId200" /><Relationship Type="http://schemas.openxmlformats.org/officeDocument/2006/relationships/hyperlink" Target="https://www.sustainweb.org/foodandfarmingpolicy/fringe-farming-peri-urban-food-growing/" TargetMode="External" Id="rId382" /><Relationship Type="http://schemas.openxmlformats.org/officeDocument/2006/relationships/hyperlink" Target="https://districteating.com/" TargetMode="External" Id="rId417" /><Relationship Type="http://schemas.openxmlformats.org/officeDocument/2006/relationships/hyperlink" Target="https://www.sustainablefoodplaces.org/members/sheffield/" TargetMode="External" Id="rId16" /><Relationship Type="http://schemas.openxmlformats.org/officeDocument/2006/relationships/hyperlink" Target="https://ibeloyalty.co.uk/" TargetMode="External" Id="rId221" /><Relationship Type="http://schemas.openxmlformats.org/officeDocument/2006/relationships/hyperlink" Target="https://thefoodworks.org/" TargetMode="External" Id="rId242" /><Relationship Type="http://schemas.openxmlformats.org/officeDocument/2006/relationships/hyperlink" Target="https://sheffieldcitycentre.com/food-and-drink" TargetMode="External" Id="rId263" /><Relationship Type="http://schemas.openxmlformats.org/officeDocument/2006/relationships/hyperlink" Target="https://urbanfood-rjc.org/" TargetMode="External" Id="rId284" /><Relationship Type="http://schemas.openxmlformats.org/officeDocument/2006/relationships/hyperlink" Target="https://thesra.org/" TargetMode="External" Id="rId319" /><Relationship Type="http://schemas.openxmlformats.org/officeDocument/2006/relationships/hyperlink" Target="https://democracy.sheffield.gov.uk/documents/s30161/13-%20Food%20and%20Wellbeing%20in%20Sheffield%20Report.pdf" TargetMode="External" Id="rId37" /><Relationship Type="http://schemas.openxmlformats.org/officeDocument/2006/relationships/hyperlink" Target="https://www.sheffieldfoodfestival.co.uk/home/" TargetMode="External" Id="rId58" /><Relationship Type="http://schemas.openxmlformats.org/officeDocument/2006/relationships/hyperlink" Target="https://www.sheffieldclimatealliance.net/groups" TargetMode="External" Id="rId79" /><Relationship Type="http://schemas.openxmlformats.org/officeDocument/2006/relationships/hyperlink" Target="https://www.thesheffieldwheatexperiment.co.uk/us-growers" TargetMode="External" Id="rId102" /><Relationship Type="http://schemas.openxmlformats.org/officeDocument/2006/relationships/hyperlink" Target="https://festivalofdebate.com/" TargetMode="External" Id="rId123" /><Relationship Type="http://schemas.openxmlformats.org/officeDocument/2006/relationships/hyperlink" Target="https://www.bagsoftaste.org/" TargetMode="External" Id="rId144" /><Relationship Type="http://schemas.openxmlformats.org/officeDocument/2006/relationships/hyperlink" Target="https://www.foodforlife.org.uk/" TargetMode="External" Id="rId330" /><Relationship Type="http://schemas.openxmlformats.org/officeDocument/2006/relationships/hyperlink" Target="https://www.sheffield.gov.uk/content/dam/sheffield/docs/parks-sports-and-recreation/allotments/Allotment%20Handbook%20June%202018.pdf" TargetMode="External" Id="rId90" /><Relationship Type="http://schemas.openxmlformats.org/officeDocument/2006/relationships/hyperlink" Target="https://www.arbourthorneprimary.co.uk/red-robin-house/gardening" TargetMode="External" Id="rId165" /><Relationship Type="http://schemas.openxmlformats.org/officeDocument/2006/relationships/hyperlink" Target="https://learnsheffield.co.uk/Downloads/Partnerships/Eat-Smart-Sheffield/Newsletter%20-%20Summer%202020.pdf" TargetMode="External" Id="rId186" /><Relationship Type="http://schemas.openxmlformats.org/officeDocument/2006/relationships/hyperlink" Target="http://www.cpresouthyorks.org.uk/files/public/from_field_to_fork_sheffield%5B1%5D.pdf" TargetMode="External" Id="rId351" /><Relationship Type="http://schemas.openxmlformats.org/officeDocument/2006/relationships/hyperlink" Target="https://moderngov.sheffieldcityregion.org.uk/documents/s2263/Appendix%20A%20Mayors%20Climate%20Emergency%20Response.pdf" TargetMode="External" Id="rId372" /><Relationship Type="http://schemas.openxmlformats.org/officeDocument/2006/relationships/hyperlink" Target="https://www.sustainweb.org/realbread/articles/jun20_forging_ahead/" TargetMode="External" Id="rId393" /><Relationship Type="http://schemas.openxmlformats.org/officeDocument/2006/relationships/hyperlink" Target="http://proceeds-rise.eu/" TargetMode="External" Id="rId407" /><Relationship Type="http://schemas.openxmlformats.org/officeDocument/2006/relationships/hyperlink" Target="https://www.sustainweb.org/news/nov20-food-power-generation-covid/" TargetMode="External" Id="rId428" /><Relationship Type="http://schemas.openxmlformats.org/officeDocument/2006/relationships/hyperlink" Target="http://www.beresporkshop.co.uk/" TargetMode="External" Id="rId211" /><Relationship Type="http://schemas.openxmlformats.org/officeDocument/2006/relationships/hyperlink" Target="https://www.barealternative.co.uk/" TargetMode="External" Id="rId232" /><Relationship Type="http://schemas.openxmlformats.org/officeDocument/2006/relationships/hyperlink" Target="https://www.sustainweb.org/foodandfarmingpolicy/fringe-farming-peri-urban-food-growing/" TargetMode="External" Id="rId253" /><Relationship Type="http://schemas.openxmlformats.org/officeDocument/2006/relationships/hyperlink" Target="https://www.centreforwelfarereform.org/about-us/martin-yarnit.html" TargetMode="External" Id="rId274" /><Relationship Type="http://schemas.openxmlformats.org/officeDocument/2006/relationships/hyperlink" Target="https://www.rmlt.org.uk/freeman-biodynamic-garden-at-high-riggs" TargetMode="External" Id="rId295" /><Relationship Type="http://schemas.openxmlformats.org/officeDocument/2006/relationships/hyperlink" Target="https://www.sheffieldorganicgrowers.co.uk/matt-west" TargetMode="External" Id="rId309" /><Relationship Type="http://schemas.openxmlformats.org/officeDocument/2006/relationships/hyperlink" Target="https://www.facebook.com/pages/category/Political-Organization/Green-New-Deal-UK-South-Yorkshire-100629195061551/" TargetMode="External" Id="rId27" /><Relationship Type="http://schemas.openxmlformats.org/officeDocument/2006/relationships/hyperlink" Target="https://whatmakessheffield.com/what-were-loved-for/an-exploding-food-and-beer-scene" TargetMode="External" Id="rId48" /><Relationship Type="http://schemas.openxmlformats.org/officeDocument/2006/relationships/hyperlink" Target="https://www.cohesionsheffield.co.uk/" TargetMode="External" Id="rId69" /><Relationship Type="http://schemas.openxmlformats.org/officeDocument/2006/relationships/hyperlink" Target="https://www.vas.org.uk/sheffield-covid-support-map/" TargetMode="External" Id="rId113" /><Relationship Type="http://schemas.openxmlformats.org/officeDocument/2006/relationships/hyperlink" Target="https://democracy.sheffield.gov.uk/documents/s30161/13-%20Food%20and%20Wellbeing%20in%20Sheffield%20Report.pdf" TargetMode="External" Id="rId134" /><Relationship Type="http://schemas.openxmlformats.org/officeDocument/2006/relationships/hyperlink" Target="https://www.greengownawards.org/green-gown-awards-uk-ireland" TargetMode="External" Id="rId320" /><Relationship Type="http://schemas.openxmlformats.org/officeDocument/2006/relationships/hyperlink" Target="https://www.sheffieldclimatealliance.net/2020/08/sca-to-receive-lottery-grant-on-behalf-of-the-climate-movement-in-the-scr" TargetMode="External" Id="rId80" /><Relationship Type="http://schemas.openxmlformats.org/officeDocument/2006/relationships/hyperlink" Target="https://www.learnsheffield.co.uk/" TargetMode="External" Id="rId155" /><Relationship Type="http://schemas.openxmlformats.org/officeDocument/2006/relationships/hyperlink" Target="https://www.sheffield.ac.uk/sustainable-food/research/stories/shifting-focus-sustainability-resilience" TargetMode="External" Id="rId176" /><Relationship Type="http://schemas.openxmlformats.org/officeDocument/2006/relationships/hyperlink" Target="https://whatmakessheffield.com/people/matt-bigland" TargetMode="External" Id="rId197" /><Relationship Type="http://schemas.openxmlformats.org/officeDocument/2006/relationships/hyperlink" Target="https://pj-taste.squarespace.com/made-in-sheffield" TargetMode="External" Id="rId341" /><Relationship Type="http://schemas.openxmlformats.org/officeDocument/2006/relationships/hyperlink" Target="https://www.sheffield.ac.uk/sustainable-food/news/university-sheffields-institute-sustainable-food-leads-ps6m-research-project-transform-uk-food" TargetMode="External" Id="rId362" /><Relationship Type="http://schemas.openxmlformats.org/officeDocument/2006/relationships/hyperlink" Target="https://www.greenfuture.org.uk/urban-agriculture-consortium/" TargetMode="External" Id="rId383" /><Relationship Type="http://schemas.openxmlformats.org/officeDocument/2006/relationships/hyperlink" Target="https://districteating.com/projects/" TargetMode="External" Id="rId418" /><Relationship Type="http://schemas.openxmlformats.org/officeDocument/2006/relationships/hyperlink" Target="http://www.welcometosheffield.co.uk/visit-searchresults?SearchType=EatingOut&amp;SelectedCategories=9239,9259,9279" TargetMode="External" Id="rId201" /><Relationship Type="http://schemas.openxmlformats.org/officeDocument/2006/relationships/hyperlink" Target="https://www.openkitchensocialclub.com/" TargetMode="External" Id="rId222" /><Relationship Type="http://schemas.openxmlformats.org/officeDocument/2006/relationships/hyperlink" Target="https://www.facebook.com/saveoursandwiches/" TargetMode="External" Id="rId243" /><Relationship Type="http://schemas.openxmlformats.org/officeDocument/2006/relationships/hyperlink" Target="https://www.sheffieldbid.com/" TargetMode="External" Id="rId264" /><Relationship Type="http://schemas.openxmlformats.org/officeDocument/2006/relationships/hyperlink" Target="https://sela-sheffield.org/" TargetMode="External" Id="rId285" /><Relationship Type="http://schemas.openxmlformats.org/officeDocument/2006/relationships/hyperlink" Target="https://regather.net/" TargetMode="External" Id="rId17" /><Relationship Type="http://schemas.openxmlformats.org/officeDocument/2006/relationships/hyperlink" Target="https://drive.google.com/file/d/17wW0zCqdVurqF7-jPB_6zXZiZiYWk8ZI/view?usp=sharing" TargetMode="External" Id="rId38" /><Relationship Type="http://schemas.openxmlformats.org/officeDocument/2006/relationships/hyperlink" Target="https://www.sheffieldfoodfestival.co.uk/sheff-food-village-sff19/" TargetMode="External" Id="rId59" /><Relationship Type="http://schemas.openxmlformats.org/officeDocument/2006/relationships/hyperlink" Target="https://www.facebook.com/SHEFFYield/" TargetMode="External" Id="rId103" /><Relationship Type="http://schemas.openxmlformats.org/officeDocument/2006/relationships/hyperlink" Target="https://landworkersalliance.org.uk/pilot-project-community-resilience/" TargetMode="External" Id="rId124" /><Relationship Type="http://schemas.openxmlformats.org/officeDocument/2006/relationships/hyperlink" Target="https://www.facebook.com/s6foodbank/" TargetMode="External" Id="rId310" /><Relationship Type="http://schemas.openxmlformats.org/officeDocument/2006/relationships/hyperlink" Target="https://www.cohesionsheffield.co.uk/a-seat-at-the-table-by-panni-loh/" TargetMode="External" Id="rId70" /><Relationship Type="http://schemas.openxmlformats.org/officeDocument/2006/relationships/hyperlink" Target="https://www.sagesheffield.org.uk/" TargetMode="External" Id="rId91" /><Relationship Type="http://schemas.openxmlformats.org/officeDocument/2006/relationships/hyperlink" Target="https://www.movemoresheffield.com/" TargetMode="External" Id="rId145" /><Relationship Type="http://schemas.openxmlformats.org/officeDocument/2006/relationships/hyperlink" Target="https://www.arbourthorneprimary.co.uk/red-robin-house/life-skills" TargetMode="External" Id="rId166" /><Relationship Type="http://schemas.openxmlformats.org/officeDocument/2006/relationships/hyperlink" Target="https://sheffieldmarkets.com/" TargetMode="External" Id="rId187" /><Relationship Type="http://schemas.openxmlformats.org/officeDocument/2006/relationships/hyperlink" Target="http://www.learnsheffield.co.uk/Downloads/Partnerships/Eat-Smart-Sheffield/Eat%20Smart%20Sheffield%20Leaflet.pdf" TargetMode="External" Id="rId331" /><Relationship Type="http://schemas.openxmlformats.org/officeDocument/2006/relationships/hyperlink" Target="https://drive.google.com/file/d/1QwjjYFye3dMLNpP8EjL79g-Z3tQRrofU/view" TargetMode="External" Id="rId352" /><Relationship Type="http://schemas.openxmlformats.org/officeDocument/2006/relationships/hyperlink" Target="https://www.alt-sheff.org/news/call-for-sheffield-to-declare-an-ecological-emergency/" TargetMode="External" Id="rId373" /><Relationship Type="http://schemas.openxmlformats.org/officeDocument/2006/relationships/hyperlink" Target="https://www.sheffield.ac.uk/sustainable-food" TargetMode="External" Id="rId394" /><Relationship Type="http://schemas.openxmlformats.org/officeDocument/2006/relationships/hyperlink" Target="https://www.sheffield.ac.uk/" TargetMode="External" Id="rId408" /><Relationship Type="http://schemas.openxmlformats.org/officeDocument/2006/relationships/hyperlink" Target="https://sheffieldabundance.wordpress.com/" TargetMode="External" Id="rId429" /><Relationship Type="http://schemas.openxmlformats.org/officeDocument/2006/relationships/customXml" Target="../customXml/item1.xml" Id="rId1" /><Relationship Type="http://schemas.openxmlformats.org/officeDocument/2006/relationships/hyperlink" Target="https://www.mossvalleyfinemeats.co.uk/" TargetMode="External" Id="rId212" /><Relationship Type="http://schemas.openxmlformats.org/officeDocument/2006/relationships/hyperlink" Target="https://sheffieldabundance.wordpress.com/" TargetMode="External" Id="rId233" /><Relationship Type="http://schemas.openxmlformats.org/officeDocument/2006/relationships/hyperlink" Target="https://sharedassets.org.uk/" TargetMode="External" Id="rId254" /><Relationship Type="http://schemas.openxmlformats.org/officeDocument/2006/relationships/hyperlink" Target="https://www.sycf.org.uk/" TargetMode="External" Id="rId28" /><Relationship Type="http://schemas.openxmlformats.org/officeDocument/2006/relationships/hyperlink" Target="https://www.ourfaveplaces.co.uk/where-to-go/?tags=food" TargetMode="External" Id="rId49" /><Relationship Type="http://schemas.openxmlformats.org/officeDocument/2006/relationships/hyperlink" Target="https://www.sheffield.gov.uk/home/your-city-council/coronavirus-hub/support-for-people" TargetMode="External" Id="rId114" /><Relationship Type="http://schemas.openxmlformats.org/officeDocument/2006/relationships/hyperlink" Target="https://nowthenmagazine.com/food" TargetMode="External" Id="rId275" /><Relationship Type="http://schemas.openxmlformats.org/officeDocument/2006/relationships/hyperlink" Target="https://www.sheffieldorganicgrowers.co.uk/" TargetMode="External" Id="rId296" /><Relationship Type="http://schemas.openxmlformats.org/officeDocument/2006/relationships/hyperlink" Target="https://forgebakehouse.co.uk/" TargetMode="External" Id="rId300" /><Relationship Type="http://schemas.openxmlformats.org/officeDocument/2006/relationships/hyperlink" Target="https://www.sheffieldfoodfestival.co.uk/home/" TargetMode="External" Id="rId60" /><Relationship Type="http://schemas.openxmlformats.org/officeDocument/2006/relationships/hyperlink" Target="https://greencityactionsheffield.wordpress.com/toolbank/" TargetMode="External" Id="rId81" /><Relationship Type="http://schemas.openxmlformats.org/officeDocument/2006/relationships/hyperlink" Target="https://www.sheffieldissweetenough.org/" TargetMode="External" Id="rId135" /><Relationship Type="http://schemas.openxmlformats.org/officeDocument/2006/relationships/hyperlink" Target="https://www.foodforlife.org.uk/" TargetMode="External" Id="rId156" /><Relationship Type="http://schemas.openxmlformats.org/officeDocument/2006/relationships/hyperlink" Target="https://www.sheffield.ac.uk/sustainable-food/contact/partner-us/institute-sustainable-food-and-regather-local-case-study" TargetMode="External" Id="rId177" /><Relationship Type="http://schemas.openxmlformats.org/officeDocument/2006/relationships/hyperlink" Target="https://www.blendkitchen.co.uk/our-story/our-team/" TargetMode="External" Id="rId198" /><Relationship Type="http://schemas.openxmlformats.org/officeDocument/2006/relationships/hyperlink" Target="https://drive.google.com/file/d/1ReDAfDT8l3pj2OMk01Syr3rBhYCX7cVj/view?usp=sharing" TargetMode="External" Id="rId321" /><Relationship Type="http://schemas.openxmlformats.org/officeDocument/2006/relationships/hyperlink" Target="https://pj-taste.squarespace.com/sustainability" TargetMode="External" Id="rId342" /><Relationship Type="http://schemas.openxmlformats.org/officeDocument/2006/relationships/hyperlink" Target="https://www.greenfuture.org.uk/urban-agriculture-consortium/" TargetMode="External" Id="rId363" /><Relationship Type="http://schemas.openxmlformats.org/officeDocument/2006/relationships/hyperlink" Target="https://landworkersalliance.org.uk/pilot-project-community-resilience/" TargetMode="External" Id="rId384" /><Relationship Type="http://schemas.openxmlformats.org/officeDocument/2006/relationships/hyperlink" Target="https://sheffield.citizenspace.com/consultation_finder/?keyword=waste" TargetMode="External" Id="rId419" /><Relationship Type="http://schemas.openxmlformats.org/officeDocument/2006/relationships/hyperlink" Target="https://www.nibblypig.co.uk/events/sheffield-bakeries" TargetMode="External" Id="rId202" /><Relationship Type="http://schemas.openxmlformats.org/officeDocument/2006/relationships/hyperlink" Target="https://union-st.org/" TargetMode="External" Id="rId223" /><Relationship Type="http://schemas.openxmlformats.org/officeDocument/2006/relationships/hyperlink" Target="https://www.foodhallproject.org/" TargetMode="External" Id="rId244" /><Relationship Type="http://schemas.openxmlformats.org/officeDocument/2006/relationships/hyperlink" Target="http://www.amculhane.co.uk/pages/amgrowfin6.htm" TargetMode="External" Id="rId430" /><Relationship Type="http://schemas.openxmlformats.org/officeDocument/2006/relationships/hyperlink" Target="https://www.heeleyfarm.org.uk/" TargetMode="External" Id="rId18" /><Relationship Type="http://schemas.openxmlformats.org/officeDocument/2006/relationships/hyperlink" Target="https://docs.google.com/document/d/1hNg7PDUN8MxzztbzXc5eQbKPYEo8WTsYolqvRp35ozM/edit?usp=sharing" TargetMode="External" Id="rId39" /><Relationship Type="http://schemas.openxmlformats.org/officeDocument/2006/relationships/hyperlink" Target="https://twitter.com/eatsheffield?lang=en" TargetMode="External" Id="rId265" /><Relationship Type="http://schemas.openxmlformats.org/officeDocument/2006/relationships/hyperlink" Target="https://drive.google.com/file/d/1eG7zGJeRHDoOJiMmmxoTriNzZBgEUBpA/view?usp=sharing" TargetMode="External" Id="rId286" /><Relationship Type="http://schemas.openxmlformats.org/officeDocument/2006/relationships/hyperlink" Target="https://issuu.com/wickedleeks-magazine/docs/wicked_leeks_issue_5_winter_2021_digital_version/16" TargetMode="External" Id="rId50" /><Relationship Type="http://schemas.openxmlformats.org/officeDocument/2006/relationships/hyperlink" Target="https://www.sheffield.gov.uk/home/public-health/health-wellbeing-board" TargetMode="External" Id="rId104" /><Relationship Type="http://schemas.openxmlformats.org/officeDocument/2006/relationships/hyperlink" Target="https://nowthenmagazine.com/articles/growing-stronger-sheffield-independent-wholefood-growers-continue-to-flourish" TargetMode="External" Id="rId125" /><Relationship Type="http://schemas.openxmlformats.org/officeDocument/2006/relationships/hyperlink" Target="https://democracy.sheffield.gov.uk/documents/s38335/People%20Keeping%20Well%20-%20Briefing%20Note.pdf" TargetMode="External" Id="rId146" /><Relationship Type="http://schemas.openxmlformats.org/officeDocument/2006/relationships/hyperlink" Target="https://sheffieldhealthyholidays.org/" TargetMode="External" Id="rId167" /><Relationship Type="http://schemas.openxmlformats.org/officeDocument/2006/relationships/hyperlink" Target="https://sheffieldmarkets.com/pages/about-us" TargetMode="External" Id="rId188" /><Relationship Type="http://schemas.openxmlformats.org/officeDocument/2006/relationships/hyperlink" Target="https://www.openkitchensocialclub.com/" TargetMode="External" Id="rId311" /><Relationship Type="http://schemas.openxmlformats.org/officeDocument/2006/relationships/hyperlink" Target="https://www.sheffield.gov.uk/home/public-health" TargetMode="External" Id="rId332" /><Relationship Type="http://schemas.openxmlformats.org/officeDocument/2006/relationships/hyperlink" Target="https://www.sheffieldgrowingexperience.co.uk/" TargetMode="External" Id="rId353" /><Relationship Type="http://schemas.openxmlformats.org/officeDocument/2006/relationships/hyperlink" Target="https://www.arup.com/perspectives/publications/research/section/pathways-to-zero-carbon-in-sheffield" TargetMode="External" Id="rId374" /><Relationship Type="http://schemas.openxmlformats.org/officeDocument/2006/relationships/hyperlink" Target="https://gtr.ukri.org/projects?ref=BB%2FV004719%2F1" TargetMode="External" Id="rId395" /><Relationship Type="http://schemas.openxmlformats.org/officeDocument/2006/relationships/hyperlink" Target="https://nationaltechnicianscentre.ac.uk/2019/07/19/technician-at-the-university-of-sheffield-leads-an-innovative-biodigester-student-design-project/" TargetMode="External" Id="rId409" /><Relationship Type="http://schemas.openxmlformats.org/officeDocument/2006/relationships/hyperlink" Target="https://www.vas.org.uk/the-new-beginnings-project/" TargetMode="External" Id="rId71" /><Relationship Type="http://schemas.openxmlformats.org/officeDocument/2006/relationships/hyperlink" Target="http://www.hillsideharvest.org.uk/" TargetMode="External" Id="rId92" /><Relationship Type="http://schemas.openxmlformats.org/officeDocument/2006/relationships/hyperlink" Target="https://ourfaveplaces.co.uk/meet-the-locals/sheffield-food-producers/" TargetMode="External" Id="rId213" /><Relationship Type="http://schemas.openxmlformats.org/officeDocument/2006/relationships/hyperlink" Target="https://whatmakessheffield.com/civil-society/regather" TargetMode="External" Id="rId234" /><Relationship Type="http://schemas.openxmlformats.org/officeDocument/2006/relationships/hyperlink" Target="https://www.sheffield.gov.uk/home/bins-recycling-services/how-to-reduce-waste" TargetMode="External" Id="rId420" /><Relationship Type="http://schemas.openxmlformats.org/officeDocument/2006/relationships/numbering" Target="numbering.xml" Id="rId2" /><Relationship Type="http://schemas.openxmlformats.org/officeDocument/2006/relationships/hyperlink" Target="https://docs.google.com/document/d/1_rNtFepIBpTIg5bOZux6_zQWiyYtQGMLplrf4y_GVnE/edit?usp=sharing" TargetMode="External" Id="rId29" /><Relationship Type="http://schemas.openxmlformats.org/officeDocument/2006/relationships/hyperlink" Target="https://bristolfoodproducers.uk/" TargetMode="External" Id="rId255" /><Relationship Type="http://schemas.openxmlformats.org/officeDocument/2006/relationships/hyperlink" Target="http://weareopus.org/projects/now-then-app/?v=79cba1185463" TargetMode="External" Id="rId276" /><Relationship Type="http://schemas.openxmlformats.org/officeDocument/2006/relationships/hyperlink" Target="https://www.wortleyorganic.org/" TargetMode="External" Id="rId297" /><Relationship Type="http://schemas.openxmlformats.org/officeDocument/2006/relationships/hyperlink" Target="https://us20.campaign-archive.com/home/?u=d420a5209dec46df1a8b5eff5&amp;id=19d5638eab" TargetMode="External" Id="rId40" /><Relationship Type="http://schemas.openxmlformats.org/officeDocument/2006/relationships/hyperlink" Target="https://www.vas.org.uk/what-we-do/covid19/" TargetMode="External" Id="rId115" /><Relationship Type="http://schemas.openxmlformats.org/officeDocument/2006/relationships/hyperlink" Target="https://www.nhs.uk/change4life" TargetMode="External" Id="rId136" /><Relationship Type="http://schemas.openxmlformats.org/officeDocument/2006/relationships/hyperlink" Target="https://www.biteback2030.com/" TargetMode="External" Id="rId157" /><Relationship Type="http://schemas.openxmlformats.org/officeDocument/2006/relationships/hyperlink" Target="https://www.sheffield.ac.uk/sustainable-food/news/urban-land-could-grow-fruit-and-veg-15-percent-population" TargetMode="External" Id="rId178" /><Relationship Type="http://schemas.openxmlformats.org/officeDocument/2006/relationships/hyperlink" Target="https://sharrowvale.co.uk/businesses/perfectionery/" TargetMode="External" Id="rId301" /><Relationship Type="http://schemas.openxmlformats.org/officeDocument/2006/relationships/hyperlink" Target="https://www.shu.ac.uk/eating-on-campus/the-sustainable-choice" TargetMode="External" Id="rId322" /><Relationship Type="http://schemas.openxmlformats.org/officeDocument/2006/relationships/hyperlink" Target="https://www.sheffcol.ac.uk/academy/pj-taste-catering-academy" TargetMode="External" Id="rId343" /><Relationship Type="http://schemas.openxmlformats.org/officeDocument/2006/relationships/hyperlink" Target="https://www.greenfuture.org.uk/" TargetMode="External" Id="rId364" /><Relationship Type="http://schemas.openxmlformats.org/officeDocument/2006/relationships/hyperlink" Target="https://www.eventbrite.co.uk/e/the-sheffood-award-accelerator-registration-61504506635" TargetMode="External" Id="rId61" /><Relationship Type="http://schemas.openxmlformats.org/officeDocument/2006/relationships/hyperlink" Target="https://www.goodgym.org/areas/sheffield" TargetMode="External" Id="rId82" /><Relationship Type="http://schemas.openxmlformats.org/officeDocument/2006/relationships/hyperlink" Target="http://www.welcometosheffield.co.uk/visit-searchresults?SearchType=EatingOut&amp;SelectedCategories=9219,9249,9589,9599" TargetMode="External" Id="rId199" /><Relationship Type="http://schemas.openxmlformats.org/officeDocument/2006/relationships/hyperlink" Target="https://www.bluemooncafesheffield.com/" TargetMode="External" Id="rId203" /><Relationship Type="http://schemas.openxmlformats.org/officeDocument/2006/relationships/hyperlink" Target="https://drive.google.com/file/d/1ozMtTJV2EDhAhxkFdXCJvGVjFnA_GEcq/view?usp=sharing" TargetMode="External" Id="rId385" /><Relationship Type="http://schemas.openxmlformats.org/officeDocument/2006/relationships/hyperlink" Target="https://thefoodworks.org/" TargetMode="External" Id="rId19" /><Relationship Type="http://schemas.openxmlformats.org/officeDocument/2006/relationships/hyperlink" Target="https://www.facebook.com/peddlermkt/" TargetMode="External" Id="rId224" /><Relationship Type="http://schemas.openxmlformats.org/officeDocument/2006/relationships/hyperlink" Target="https://www.mossvalley-marketgarden.co.uk/" TargetMode="External" Id="rId245" /><Relationship Type="http://schemas.openxmlformats.org/officeDocument/2006/relationships/hyperlink" Target="https://www.welcometosheffield.co.uk/makeyourselfathome" TargetMode="External" Id="rId266" /><Relationship Type="http://schemas.openxmlformats.org/officeDocument/2006/relationships/hyperlink" Target="https://www.foodchain.ac.uk/ioft-conference-2019/" TargetMode="External" Id="rId287" /><Relationship Type="http://schemas.openxmlformats.org/officeDocument/2006/relationships/hyperlink" Target="https://www.veolia.co.uk/sheffield/reducing-waste/love-food-hate-waste" TargetMode="External" Id="rId410" /><Relationship Type="http://schemas.openxmlformats.org/officeDocument/2006/relationships/header" Target="header1.xml" Id="rId431" /><Relationship Type="http://schemas.openxmlformats.org/officeDocument/2006/relationships/hyperlink" Target="https://www.vas.org.uk/" TargetMode="External" Id="rId30" /><Relationship Type="http://schemas.openxmlformats.org/officeDocument/2006/relationships/hyperlink" Target="https://www.sheffield.gov.uk/content/dam/sheffield/docs/public-health/health-wellbeing/Joint%20Health%20%20Wellbeing%20Strategy%202019-24.pdf" TargetMode="External" Id="rId105" /><Relationship Type="http://schemas.openxmlformats.org/officeDocument/2006/relationships/hyperlink" Target="https://www.vegcities.org/local/sheffield/" TargetMode="External" Id="rId126" /><Relationship Type="http://schemas.openxmlformats.org/officeDocument/2006/relationships/hyperlink" Target="https://teacakeclub.org/2020/11/06/people-keeping-well-overview-and-framework-partnerships/" TargetMode="External" Id="rId147" /><Relationship Type="http://schemas.openxmlformats.org/officeDocument/2006/relationships/hyperlink" Target="https://www.vas.org.uk/what-we-do/healthyholidaysvolunteers/" TargetMode="External" Id="rId168" /><Relationship Type="http://schemas.openxmlformats.org/officeDocument/2006/relationships/hyperlink" Target="https://thefoodworks.org/" TargetMode="External" Id="rId312" /><Relationship Type="http://schemas.openxmlformats.org/officeDocument/2006/relationships/hyperlink" Target="https://www.learnsheffield.co.uk/" TargetMode="External" Id="rId333" /><Relationship Type="http://schemas.openxmlformats.org/officeDocument/2006/relationships/hyperlink" Target="http://www.friendsfield.org/" TargetMode="External" Id="rId354" /><Relationship Type="http://schemas.openxmlformats.org/officeDocument/2006/relationships/hyperlink" Target="https://whatmakessheffield.com/people/gareth-roberts" TargetMode="External" Id="rId51" /><Relationship Type="http://schemas.openxmlformats.org/officeDocument/2006/relationships/hyperlink" Target="https://www.heeleyfarm.org.uk/" TargetMode="External" Id="rId72" /><Relationship Type="http://schemas.openxmlformats.org/officeDocument/2006/relationships/hyperlink" Target="https://www.instagram.com/darnall.allotment/" TargetMode="External" Id="rId93" /><Relationship Type="http://schemas.openxmlformats.org/officeDocument/2006/relationships/hyperlink" Target="https://sheffieldmarkets.com/markets/moor-market" TargetMode="External" Id="rId189" /><Relationship Type="http://schemas.openxmlformats.org/officeDocument/2006/relationships/hyperlink" Target="https://www.sheffieldclimatealliance.net/2020/08/sca-to-receive-lottery-grant-on-behalf-of-the-climate-movement-in-the-scr" TargetMode="External" Id="rId375" /><Relationship Type="http://schemas.openxmlformats.org/officeDocument/2006/relationships/hyperlink" Target="https://democracy.sheffield.gov.uk/mgAi.aspx?ID=9709" TargetMode="External" Id="rId396" /><Relationship Type="http://schemas.openxmlformats.org/officeDocument/2006/relationships/styles" Target="styles.xml" Id="rId3" /><Relationship Type="http://schemas.openxmlformats.org/officeDocument/2006/relationships/hyperlink" Target="https://en-gb.facebook.com/groups/1134045900384685/" TargetMode="External" Id="rId214" /><Relationship Type="http://schemas.openxmlformats.org/officeDocument/2006/relationships/hyperlink" Target="https://www.foodhallproject.org/social-pickle" TargetMode="External" Id="rId235" /><Relationship Type="http://schemas.openxmlformats.org/officeDocument/2006/relationships/hyperlink" Target="https://glasgowfood.net/" TargetMode="External" Id="rId256" /><Relationship Type="http://schemas.openxmlformats.org/officeDocument/2006/relationships/hyperlink" Target="http://weareopus.org/?v=79cba1185463" TargetMode="External" Id="rId277" /><Relationship Type="http://schemas.openxmlformats.org/officeDocument/2006/relationships/hyperlink" Target="https://www.organicnorth.co.uk/" TargetMode="External" Id="rId298" /><Relationship Type="http://schemas.openxmlformats.org/officeDocument/2006/relationships/hyperlink" Target="https://thefoodworks.org/market/" TargetMode="External" Id="rId400" /><Relationship Type="http://schemas.openxmlformats.org/officeDocument/2006/relationships/hyperlink" Target="https://getcomposting.com/en-gb/composters/" TargetMode="External" Id="rId421" /><Relationship Type="http://schemas.openxmlformats.org/officeDocument/2006/relationships/hyperlink" Target="https://sheffieldhealthyholidays.org/" TargetMode="External" Id="rId116" /><Relationship Type="http://schemas.openxmlformats.org/officeDocument/2006/relationships/hyperlink" Target="https://www.breastfeedinginsheffield.co.uk/" TargetMode="External" Id="rId137" /><Relationship Type="http://schemas.openxmlformats.org/officeDocument/2006/relationships/hyperlink" Target="https://sway.office.com/uvTQxctEvs4h5POj?ref=Link" TargetMode="External" Id="rId158" /><Relationship Type="http://schemas.openxmlformats.org/officeDocument/2006/relationships/hyperlink" Target="https://www.twincafe.org/" TargetMode="External" Id="rId302" /><Relationship Type="http://schemas.openxmlformats.org/officeDocument/2006/relationships/hyperlink" Target="https://www.sheffieldorganicgrowers.co.uk/" TargetMode="External" Id="rId323" /><Relationship Type="http://schemas.openxmlformats.org/officeDocument/2006/relationships/hyperlink" Target="https://eatforum.org/eat-lancet-commission/" TargetMode="External" Id="rId344" /><Relationship Type="http://schemas.openxmlformats.org/officeDocument/2006/relationships/hyperlink" Target="https://en-gb.facebook.com/GreenCityAction/" TargetMode="External" Id="rId20" /><Relationship Type="http://schemas.openxmlformats.org/officeDocument/2006/relationships/hyperlink" Target="https://sheffood.org.uk/" TargetMode="External" Id="rId41" /><Relationship Type="http://schemas.openxmlformats.org/officeDocument/2006/relationships/hyperlink" Target="https://www.youtube.com/watch?v=gtt_b84QqWk" TargetMode="External" Id="rId62" /><Relationship Type="http://schemas.openxmlformats.org/officeDocument/2006/relationships/hyperlink" Target="https://sheffieldsoup.wordpress.com/" TargetMode="External" Id="rId83" /><Relationship Type="http://schemas.openxmlformats.org/officeDocument/2006/relationships/hyperlink" Target="https://www.shu.ac.uk/about-us/academic-departments/sheffield-business-school/business/business-specialisms/food" TargetMode="External" Id="rId179" /><Relationship Type="http://schemas.openxmlformats.org/officeDocument/2006/relationships/hyperlink" Target="https://foodwiseleeds.org/future-procurement-2020/" TargetMode="External" Id="rId365" /><Relationship Type="http://schemas.openxmlformats.org/officeDocument/2006/relationships/hyperlink" Target="https://drive.google.com/file/d/1KxtvfZHHHMBJwZWopFG64Dic3j2BJvGn/view?usp=sharing" TargetMode="External" Id="rId386" /><Relationship Type="http://schemas.openxmlformats.org/officeDocument/2006/relationships/hyperlink" Target="https://www.chefchef.store/" TargetMode="External" Id="rId190" /><Relationship Type="http://schemas.openxmlformats.org/officeDocument/2006/relationships/hyperlink" Target="https://www.happycow.net/best-vegan-restaurants/sheffield-england" TargetMode="External" Id="rId204" /><Relationship Type="http://schemas.openxmlformats.org/officeDocument/2006/relationships/hyperlink" Target="https://kommune.bigcartel.com/" TargetMode="External" Id="rId225" /><Relationship Type="http://schemas.openxmlformats.org/officeDocument/2006/relationships/hyperlink" Target="https://www.heeleyfarm.org.uk/" TargetMode="External" Id="rId246" /><Relationship Type="http://schemas.openxmlformats.org/officeDocument/2006/relationships/hyperlink" Target="https://www.welcometosheffield.co.uk/makeyourselfathome/great-places-for-outdoor-drinks-and-dining" TargetMode="External" Id="rId267" /><Relationship Type="http://schemas.openxmlformats.org/officeDocument/2006/relationships/hyperlink" Target="https://www.smartsheffield.city/smartsheffield/notes-from-meetup-16-feeding-the-city" TargetMode="External" Id="rId288" /><Relationship Type="http://schemas.openxmlformats.org/officeDocument/2006/relationships/hyperlink" Target="https://democracy.sheffield.gov.uk/documents/s25093/Waste%20Management%20Policies%202.pdf" TargetMode="External" Id="rId411" /><Relationship Type="http://schemas.openxmlformats.org/officeDocument/2006/relationships/fontTable" Target="fontTable.xml" Id="rId432" /><Relationship Type="http://schemas.openxmlformats.org/officeDocument/2006/relationships/hyperlink" Target="https://www.sheffield.gov.uk/content/sheffield/home/your-city-council/tackling-poverty.html" TargetMode="External" Id="rId106" /><Relationship Type="http://schemas.openxmlformats.org/officeDocument/2006/relationships/hyperlink" Target="https://www.ubilabnetwork.org/" TargetMode="External" Id="rId127" /><Relationship Type="http://schemas.openxmlformats.org/officeDocument/2006/relationships/hyperlink" Target="https://www.foodhallproject.org/" TargetMode="External" Id="rId313" /><Relationship Type="http://schemas.openxmlformats.org/officeDocument/2006/relationships/hyperlink" Target="https://www.sheffield.gov.uk/" TargetMode="External" Id="rId10" /><Relationship Type="http://schemas.openxmlformats.org/officeDocument/2006/relationships/hyperlink" Target="http://www.learnsheffield.co.uk/Downloads/Partnerships/Eat-Smart-Sheffield/Eat%20Smart%20Sheffield%20Leaflet.pdf" TargetMode="External" Id="rId31" /><Relationship Type="http://schemas.openxmlformats.org/officeDocument/2006/relationships/hyperlink" Target="https://issuu.com/wickedleeks-magazine/docs/wicked_leeks_issue_5_winter_2021_digital_version" TargetMode="External" Id="rId52" /><Relationship Type="http://schemas.openxmlformats.org/officeDocument/2006/relationships/hyperlink" Target="https://www.heeleyfarm.org.uk/home/4594629818" TargetMode="External" Id="rId73" /><Relationship Type="http://schemas.openxmlformats.org/officeDocument/2006/relationships/hyperlink" Target="https://www.sheffieldmentalhealth.co.uk/activities/gardening-for-wellbeing-at-oasis-weekly/" TargetMode="External" Id="rId94" /><Relationship Type="http://schemas.openxmlformats.org/officeDocument/2006/relationships/hyperlink" Target="https://www.sheffield.gov.uk/home/public-health/community-wellbeing" TargetMode="External" Id="rId148" /><Relationship Type="http://schemas.openxmlformats.org/officeDocument/2006/relationships/hyperlink" Target="https://sheffieldhealthyholidays.org/about/" TargetMode="External" Id="rId169" /><Relationship Type="http://schemas.openxmlformats.org/officeDocument/2006/relationships/hyperlink" Target="https://taylorshaw.com/" TargetMode="External" Id="rId334" /><Relationship Type="http://schemas.openxmlformats.org/officeDocument/2006/relationships/hyperlink" Target="http://www.friendsfield.org/p/newfield-spring-wood.html" TargetMode="External" Id="rId355" /><Relationship Type="http://schemas.openxmlformats.org/officeDocument/2006/relationships/hyperlink" Target="https://drive.google.com/file/d/18Krxw963Xfb4eWioE2Itl-9rR-NxkTup/view?usp=sharing" TargetMode="External" Id="rId376" /><Relationship Type="http://schemas.openxmlformats.org/officeDocument/2006/relationships/hyperlink" Target="https://democracy.sheffield.gov.uk/documents/s22292/Assessment%20of%20Compliance%20against%20the%20Waste%20Regulations.pdf" TargetMode="External" Id="rId397" /><Relationship Type="http://schemas.openxmlformats.org/officeDocument/2006/relationships/settings" Target="settings.xml" Id="rId4" /><Relationship Type="http://schemas.openxmlformats.org/officeDocument/2006/relationships/hyperlink" Target="https://drive.google.com/file/d/1VPRNbv25Hm4vm7VQBXn2wogqvpPQEHBm/view?usp=sharing" TargetMode="External" Id="rId180" /><Relationship Type="http://schemas.openxmlformats.org/officeDocument/2006/relationships/hyperlink" Target="https://www.facebook.com/groups/324795488176814/" TargetMode="External" Id="rId215" /><Relationship Type="http://schemas.openxmlformats.org/officeDocument/2006/relationships/hyperlink" Target="https://www.yes2ventures.org.uk/everything-but-the-meat/" TargetMode="External" Id="rId236" /><Relationship Type="http://schemas.openxmlformats.org/officeDocument/2006/relationships/hyperlink" Target="https://drive.google.com/file/d/1ju5bbV228WS_-eWdxfgg5NEqemB43dEd/view?usp=sharing" TargetMode="External" Id="rId257" /><Relationship Type="http://schemas.openxmlformats.org/officeDocument/2006/relationships/hyperlink" Target="https://www.exposedmagazine.co.uk/category/food-drink/" TargetMode="External" Id="rId278" /><Relationship Type="http://schemas.openxmlformats.org/officeDocument/2006/relationships/hyperlink" Target="https://thefoodworks.org/farm/" TargetMode="External" Id="rId401" /><Relationship Type="http://schemas.openxmlformats.org/officeDocument/2006/relationships/hyperlink" Target="https://www.veolia.co.uk/sheffield/reducing-waste/home-composting" TargetMode="External" Id="rId422" /><Relationship Type="http://schemas.openxmlformats.org/officeDocument/2006/relationships/hyperlink" Target="https://www.birdhouseteacompany.com/" TargetMode="External" Id="rId303" /><Relationship Type="http://schemas.openxmlformats.org/officeDocument/2006/relationships/hyperlink" Target="https://twitter.com/sheffoodsocial" TargetMode="External" Id="rId42" /><Relationship Type="http://schemas.openxmlformats.org/officeDocument/2006/relationships/hyperlink" Target="https://greenestaterecycling.co.uk/compost-products-2/" TargetMode="External" Id="rId84" /><Relationship Type="http://schemas.openxmlformats.org/officeDocument/2006/relationships/hyperlink" Target="https://www.breastfeedinginsheffield.co.uk/mum-and-baby/breastfeeding-in-public/" TargetMode="External" Id="rId138" /><Relationship Type="http://schemas.openxmlformats.org/officeDocument/2006/relationships/hyperlink" Target="https://www.waterstones.com/book/the-climate-change-cook-book/peter-taylor/katie-fisher/9781910863671" TargetMode="External" Id="rId345" /><Relationship Type="http://schemas.openxmlformats.org/officeDocument/2006/relationships/hyperlink" Target="https://drive.google.com/file/d/1rAr4v7XO0OdTI7jl14n9e5C0sqp5kYOz/view?usp=sharing" TargetMode="External" Id="rId387" /><Relationship Type="http://schemas.openxmlformats.org/officeDocument/2006/relationships/hyperlink" Target="https://citytaxis.com/services/city-grab/" TargetMode="External" Id="rId191" /><Relationship Type="http://schemas.openxmlformats.org/officeDocument/2006/relationships/hyperlink" Target="https://www.hendersonsrelish.com/" TargetMode="External" Id="rId205" /><Relationship Type="http://schemas.openxmlformats.org/officeDocument/2006/relationships/hyperlink" Target="https://www.sheffieldorganicgrowers.co.uk/growers-grid" TargetMode="External" Id="rId247" /><Relationship Type="http://schemas.openxmlformats.org/officeDocument/2006/relationships/hyperlink" Target="https://lovefoodhatewaste.com/" TargetMode="External" Id="rId412" /><Relationship Type="http://schemas.openxmlformats.org/officeDocument/2006/relationships/hyperlink" Target="https://www.sheffield.gov.uk/content/dam/sheffield/docs/your-city-council/equalities/Sheffield%27s%20Tackling%20Poverty%20Strategy%202015-18.pdf" TargetMode="External" Id="rId107" /><Relationship Type="http://schemas.openxmlformats.org/officeDocument/2006/relationships/hyperlink" Target="https://boxmaster-systems.co.uk/" TargetMode="External" Id="rId289" /><Relationship Type="http://schemas.openxmlformats.org/officeDocument/2006/relationships/hyperlink" Target="https://democracy.sheffield.gov.uk/Data/Cabinet/20110112/Agenda/9%20Sheffield%20Food%20Plan.pdf" TargetMode="External" Id="rId11" /><Relationship Type="http://schemas.openxmlformats.org/officeDocument/2006/relationships/hyperlink" Target="https://issuu.com/unltdbusiness/docs/unltd_mag_issue_33/6" TargetMode="External" Id="rId53" /><Relationship Type="http://schemas.openxmlformats.org/officeDocument/2006/relationships/hyperlink" Target="https://www.learnsheffield.co.uk/Downloads/Partnerships/Eat-Smart-Sheffield/Feed%20Your%20Family%20For%20Less.pdf" TargetMode="External" Id="rId149" /><Relationship Type="http://schemas.openxmlformats.org/officeDocument/2006/relationships/hyperlink" Target="https://www.archerproject.org.uk/" TargetMode="External" Id="rId314" /><Relationship Type="http://schemas.openxmlformats.org/officeDocument/2006/relationships/hyperlink" Target="https://regather.net/farm/" TargetMode="External" Id="rId356" /><Relationship Type="http://schemas.openxmlformats.org/officeDocument/2006/relationships/hyperlink" Target="https://barnsleymbc.moderngov.co.uk/documents/s26230/Appendix%202.pdf" TargetMode="External" Id="rId398" /><Relationship Type="http://schemas.openxmlformats.org/officeDocument/2006/relationships/hyperlink" Target="https://www.facebook.com/SheffieldAllotmentSociety/" TargetMode="External" Id="rId95" /><Relationship Type="http://schemas.openxmlformats.org/officeDocument/2006/relationships/hyperlink" Target="https://www.arbourthorneprimary.co.uk/an-even-better-arbourthorne/an-even-better-arbourthorne-1" TargetMode="External" Id="rId160" /><Relationship Type="http://schemas.openxmlformats.org/officeDocument/2006/relationships/hyperlink" Target="https://www.facebook.com/groups/450512662186309" TargetMode="External" Id="rId216" /><Relationship Type="http://schemas.openxmlformats.org/officeDocument/2006/relationships/hyperlink" Target="https://www.heeleyfarm.org.uk/" TargetMode="External" Id="rId423" /><Relationship Type="http://schemas.openxmlformats.org/officeDocument/2006/relationships/hyperlink" Target="https://www.sheffield.ac.uk/sustainable-food/news/voicing-our-support-low-carbon-food-infrastructure-sheffield" TargetMode="External" Id="rId258" /><Relationship Type="http://schemas.openxmlformats.org/officeDocument/2006/relationships/hyperlink" Target="https://www.foodhallproject.org/" TargetMode="External" Id="rId22" /><Relationship Type="http://schemas.openxmlformats.org/officeDocument/2006/relationships/hyperlink" Target="https://docs.google.com/forms/d/e/1FAIpQLSdeFuQzhxxZqAq91XliKr0nT2V3lkexABnGOVxXiuM8Tj9pOg/viewform" TargetMode="External" Id="rId64" /><Relationship Type="http://schemas.openxmlformats.org/officeDocument/2006/relationships/hyperlink" Target="https://www.togetherforsheffield.co.uk/front-line-projects/" TargetMode="External" Id="rId118" /><Relationship Type="http://schemas.openxmlformats.org/officeDocument/2006/relationships/hyperlink" Target="https://thefoodworks.org/food-for-the-people-by-the-people/" TargetMode="External" Id="rId325" /><Relationship Type="http://schemas.openxmlformats.org/officeDocument/2006/relationships/hyperlink" Target="https://www.dynamicfood.org/" TargetMode="External" Id="rId367" /><Relationship Type="http://schemas.openxmlformats.org/officeDocument/2006/relationships/hyperlink" Target="https://www.uk.coop/resources/community-economic-development-lessons-two-years-action-research" TargetMode="External" Id="rId171" /><Relationship Type="http://schemas.openxmlformats.org/officeDocument/2006/relationships/hyperlink" Target="https://www.beanieswholefoods.co.uk/" TargetMode="External" Id="rId2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nf6JHRyTQK+pL78bmv2q8PyHQ==">AMUW2mUKF0i6H2JCzkKC0WS8KhNUnzaE4OyhhMDU9NjXVmvEIcMH2G7K1DC7PJrFworHQ0FCvLy9njoCA6f9UGrgBl1I7eNmdSTyfvQJlY6L03QGn34iygJTn8MeuP+egu5EgrxgPMdUHKKN6K6kdPWoSCa36X1FMJj8oLlHgot8kLtlVXYRZiSlJ8crIGTEGDjaaECNi0LdWZm1EZSqtzYiHWcQ5JF/WlA0Q/DhQg/SBMxbFcZ+x8M=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Alizee Marceau</dc:creator>
  <lastModifiedBy>Alisa Graham-Brown</lastModifiedBy>
  <revision>4</revision>
  <dcterms:created xsi:type="dcterms:W3CDTF">2021-05-12T08:25:00.0000000Z</dcterms:created>
  <dcterms:modified xsi:type="dcterms:W3CDTF">2021-06-11T11:31:51.1101039Z</dcterms:modified>
</coreProperties>
</file>